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4B20E" w14:textId="6C4F72C0" w:rsidR="0035291D" w:rsidRPr="005B5253" w:rsidRDefault="0035291D" w:rsidP="00B7659A">
      <w:pPr>
        <w:spacing w:before="240" w:after="240"/>
        <w:rPr>
          <w:rFonts w:cs="Times New Roman"/>
          <w:bCs/>
          <w:sz w:val="20"/>
          <w:szCs w:val="20"/>
        </w:rPr>
      </w:pPr>
      <w:r w:rsidRPr="005B5253">
        <w:rPr>
          <w:rFonts w:cs="Times New Roman"/>
          <w:sz w:val="20"/>
          <w:szCs w:val="20"/>
        </w:rPr>
        <w:t>W4 Workshop agenda</w:t>
      </w:r>
      <w:r w:rsidRPr="005B5253">
        <w:rPr>
          <w:rFonts w:cs="Times New Roman"/>
          <w:sz w:val="20"/>
          <w:szCs w:val="20"/>
        </w:rPr>
        <w:br/>
      </w:r>
      <w:r w:rsidRPr="005B5253">
        <w:rPr>
          <w:rFonts w:cs="Times New Roman"/>
          <w:bCs/>
          <w:sz w:val="20"/>
          <w:szCs w:val="20"/>
        </w:rPr>
        <w:t>PICES-2022 Annual Meeting</w:t>
      </w:r>
      <w:r w:rsidRPr="005B5253">
        <w:rPr>
          <w:rFonts w:cs="Times New Roman"/>
          <w:bCs/>
          <w:sz w:val="20"/>
          <w:szCs w:val="20"/>
        </w:rPr>
        <w:br/>
        <w:t xml:space="preserve">Sept. 25, 2022, </w:t>
      </w:r>
      <w:r w:rsidR="00534F5F" w:rsidRPr="005B5253">
        <w:rPr>
          <w:rFonts w:cs="Times New Roman"/>
          <w:bCs/>
          <w:sz w:val="20"/>
          <w:szCs w:val="20"/>
        </w:rPr>
        <w:t>14:00 – 18:00</w:t>
      </w:r>
      <w:r w:rsidR="00B7659A">
        <w:rPr>
          <w:rFonts w:cs="Times New Roman"/>
          <w:bCs/>
          <w:sz w:val="20"/>
          <w:szCs w:val="20"/>
        </w:rPr>
        <w:tab/>
      </w:r>
      <w:r w:rsidR="00B7659A">
        <w:rPr>
          <w:rFonts w:cs="Times New Roman"/>
          <w:bCs/>
          <w:sz w:val="20"/>
          <w:szCs w:val="20"/>
        </w:rPr>
        <w:tab/>
      </w:r>
      <w:r w:rsidR="00B7659A">
        <w:rPr>
          <w:rFonts w:cs="Times New Roman"/>
          <w:bCs/>
          <w:sz w:val="20"/>
          <w:szCs w:val="20"/>
        </w:rPr>
        <w:tab/>
      </w:r>
      <w:r w:rsidR="00B7659A">
        <w:rPr>
          <w:rFonts w:cs="Times New Roman"/>
          <w:bCs/>
          <w:sz w:val="20"/>
          <w:szCs w:val="20"/>
        </w:rPr>
        <w:tab/>
      </w:r>
      <w:r w:rsidR="00B7659A">
        <w:rPr>
          <w:rFonts w:cs="Times New Roman"/>
          <w:bCs/>
          <w:sz w:val="20"/>
          <w:szCs w:val="20"/>
        </w:rPr>
        <w:tab/>
      </w:r>
      <w:r w:rsidR="00B7659A">
        <w:rPr>
          <w:rFonts w:cs="Times New Roman"/>
          <w:bCs/>
          <w:sz w:val="20"/>
          <w:szCs w:val="20"/>
        </w:rPr>
        <w:tab/>
      </w:r>
      <w:r w:rsidR="00B7659A">
        <w:rPr>
          <w:rFonts w:cs="Times New Roman"/>
          <w:bCs/>
          <w:sz w:val="20"/>
          <w:szCs w:val="20"/>
        </w:rPr>
        <w:tab/>
      </w:r>
      <w:r w:rsidR="00B7659A">
        <w:rPr>
          <w:rFonts w:cs="Times New Roman"/>
          <w:bCs/>
          <w:sz w:val="20"/>
          <w:szCs w:val="20"/>
        </w:rPr>
        <w:tab/>
        <w:t xml:space="preserve">               </w:t>
      </w:r>
      <w:r w:rsidR="005212D7">
        <w:rPr>
          <w:rFonts w:cs="Times New Roman"/>
          <w:bCs/>
          <w:sz w:val="20"/>
          <w:szCs w:val="20"/>
        </w:rPr>
        <w:t>Panoram</w:t>
      </w:r>
      <w:r w:rsidR="00B7659A">
        <w:rPr>
          <w:rFonts w:cs="Times New Roman"/>
          <w:bCs/>
          <w:sz w:val="20"/>
          <w:szCs w:val="20"/>
        </w:rPr>
        <w:t>a</w:t>
      </w:r>
      <w:r w:rsidR="005212D7">
        <w:rPr>
          <w:rFonts w:cs="Times New Roman"/>
          <w:bCs/>
          <w:sz w:val="20"/>
          <w:szCs w:val="20"/>
        </w:rPr>
        <w:t xml:space="preserve"> Room (16F)</w:t>
      </w:r>
      <w:r w:rsidRPr="005B5253">
        <w:rPr>
          <w:rFonts w:cs="Times New Roman"/>
          <w:bCs/>
          <w:sz w:val="20"/>
          <w:szCs w:val="20"/>
        </w:rPr>
        <w:br/>
        <w:t xml:space="preserve">Busan, Korea </w:t>
      </w:r>
    </w:p>
    <w:p w14:paraId="0FFD850A" w14:textId="6711311E" w:rsidR="00B86B56" w:rsidRDefault="00B86B56" w:rsidP="00B86B56">
      <w:pPr>
        <w:spacing w:before="240" w:after="240"/>
        <w:jc w:val="center"/>
        <w:rPr>
          <w:rFonts w:ascii="Times New Roman" w:hAnsi="Times New Roman" w:cs="Times New Roman"/>
          <w:b/>
          <w:bCs/>
          <w:sz w:val="28"/>
          <w:szCs w:val="28"/>
        </w:rPr>
      </w:pPr>
      <w:r>
        <w:rPr>
          <w:rFonts w:ascii="Times New Roman" w:hAnsi="Times New Roman" w:cs="Times New Roman"/>
          <w:b/>
          <w:sz w:val="28"/>
          <w:szCs w:val="28"/>
        </w:rPr>
        <w:t>Exploring Engagement Opportunities for ECOPs                                        within PICES and Internationally</w:t>
      </w:r>
    </w:p>
    <w:p w14:paraId="2C9EEC00" w14:textId="34ED2B1F" w:rsidR="005212D7" w:rsidRDefault="00534F5F" w:rsidP="00F73E1C">
      <w:pPr>
        <w:shd w:val="clear" w:color="auto" w:fill="FFFFFF"/>
        <w:spacing w:after="150"/>
        <w:jc w:val="both"/>
        <w:rPr>
          <w:rFonts w:eastAsia="Times New Roman" w:cs="Arial"/>
          <w:color w:val="333333"/>
          <w:sz w:val="20"/>
          <w:szCs w:val="20"/>
          <w:lang w:val="en-US"/>
        </w:rPr>
      </w:pPr>
      <w:r w:rsidRPr="00534F5F">
        <w:rPr>
          <w:rFonts w:eastAsia="Times New Roman" w:cs="Arial"/>
          <w:color w:val="333333"/>
          <w:sz w:val="20"/>
          <w:szCs w:val="20"/>
          <w:lang w:val="en-US"/>
        </w:rPr>
        <w:t>The global early career ocean professional (ECOP) movement has been gathering significant momentum since the launch of the UN Decade</w:t>
      </w:r>
      <w:r w:rsidR="005B5253">
        <w:rPr>
          <w:rFonts w:eastAsia="Times New Roman" w:cs="Arial"/>
          <w:color w:val="333333"/>
          <w:sz w:val="20"/>
          <w:szCs w:val="20"/>
          <w:lang w:val="en-US"/>
        </w:rPr>
        <w:t xml:space="preserve"> of Ocean Science for Sustainable Development (2021-2030)</w:t>
      </w:r>
      <w:r w:rsidRPr="00534F5F">
        <w:rPr>
          <w:rFonts w:eastAsia="Times New Roman" w:cs="Arial"/>
          <w:color w:val="333333"/>
          <w:sz w:val="20"/>
          <w:szCs w:val="20"/>
          <w:lang w:val="en-US"/>
        </w:rPr>
        <w:t xml:space="preserve">. </w:t>
      </w:r>
      <w:r w:rsidR="005B5253">
        <w:rPr>
          <w:rFonts w:eastAsia="Times New Roman" w:cs="Arial"/>
          <w:color w:val="333333"/>
          <w:sz w:val="20"/>
          <w:szCs w:val="20"/>
          <w:lang w:val="en-US"/>
        </w:rPr>
        <w:t>Within PICES, the success of the 2021 Study Group on ECOPs (</w:t>
      </w:r>
      <w:hyperlink r:id="rId9" w:history="1">
        <w:r w:rsidR="005B5253" w:rsidRPr="005B5253">
          <w:rPr>
            <w:rStyle w:val="Hyperlink"/>
            <w:rFonts w:eastAsia="Times New Roman" w:cs="Arial"/>
            <w:sz w:val="20"/>
            <w:szCs w:val="20"/>
            <w:lang w:val="en-US"/>
          </w:rPr>
          <w:t>SG-ECOP</w:t>
        </w:r>
      </w:hyperlink>
      <w:r w:rsidR="005B5253">
        <w:rPr>
          <w:rFonts w:eastAsia="Times New Roman" w:cs="Arial"/>
          <w:color w:val="333333"/>
          <w:sz w:val="20"/>
          <w:szCs w:val="20"/>
          <w:lang w:val="en-US"/>
        </w:rPr>
        <w:t>) led to the establishment of a long-term Advisory Panel (</w:t>
      </w:r>
      <w:hyperlink r:id="rId10" w:history="1">
        <w:r w:rsidR="005B5253" w:rsidRPr="005B5253">
          <w:rPr>
            <w:rStyle w:val="Hyperlink"/>
            <w:rFonts w:eastAsia="Times New Roman" w:cs="Arial"/>
            <w:sz w:val="20"/>
            <w:szCs w:val="20"/>
            <w:lang w:val="en-US"/>
          </w:rPr>
          <w:t>AP-ECOP</w:t>
        </w:r>
      </w:hyperlink>
      <w:r w:rsidR="005B5253">
        <w:rPr>
          <w:rFonts w:eastAsia="Times New Roman" w:cs="Arial"/>
          <w:color w:val="333333"/>
          <w:sz w:val="20"/>
          <w:szCs w:val="20"/>
          <w:lang w:val="en-US"/>
        </w:rPr>
        <w:t xml:space="preserve">), which </w:t>
      </w:r>
      <w:r w:rsidRPr="00534F5F">
        <w:rPr>
          <w:rFonts w:eastAsia="Times New Roman" w:cs="Arial"/>
          <w:color w:val="333333"/>
          <w:sz w:val="20"/>
          <w:szCs w:val="20"/>
          <w:lang w:val="en-US"/>
        </w:rPr>
        <w:t>aims to promote and consolidate the regionally, culturally and professionally diverse perspectives brought by the next generation of ocean leader</w:t>
      </w:r>
      <w:r w:rsidR="005B5253">
        <w:rPr>
          <w:rFonts w:eastAsia="Times New Roman" w:cs="Arial"/>
          <w:color w:val="333333"/>
          <w:sz w:val="20"/>
          <w:szCs w:val="20"/>
          <w:lang w:val="en-US"/>
        </w:rPr>
        <w:t>s across the North Pacific</w:t>
      </w:r>
      <w:r w:rsidRPr="00534F5F">
        <w:rPr>
          <w:rFonts w:eastAsia="Times New Roman" w:cs="Arial"/>
          <w:color w:val="333333"/>
          <w:sz w:val="20"/>
          <w:szCs w:val="20"/>
          <w:lang w:val="en-US"/>
        </w:rPr>
        <w:t xml:space="preserve">. </w:t>
      </w:r>
      <w:r w:rsidR="009308F4">
        <w:rPr>
          <w:rFonts w:eastAsia="Times New Roman" w:cs="Arial"/>
          <w:color w:val="333333"/>
          <w:sz w:val="20"/>
          <w:szCs w:val="20"/>
          <w:lang w:val="en-US"/>
        </w:rPr>
        <w:t xml:space="preserve">ECOPs would benefit from greater knowledge sharing, mentorship, training and other professional skills development opportunities (e.g. leadership, science communication, conference organizing, etc.),  which PICES has the capacity to offer through their </w:t>
      </w:r>
      <w:r w:rsidR="00896B05">
        <w:rPr>
          <w:rFonts w:eastAsia="Times New Roman" w:cs="Arial"/>
          <w:color w:val="333333"/>
          <w:sz w:val="20"/>
          <w:szCs w:val="20"/>
          <w:lang w:val="en-US"/>
        </w:rPr>
        <w:t>various</w:t>
      </w:r>
      <w:r w:rsidR="009308F4">
        <w:rPr>
          <w:rFonts w:eastAsia="Times New Roman" w:cs="Arial"/>
          <w:color w:val="333333"/>
          <w:sz w:val="20"/>
          <w:szCs w:val="20"/>
          <w:lang w:val="en-US"/>
        </w:rPr>
        <w:t xml:space="preserve"> scientific committees</w:t>
      </w:r>
      <w:r w:rsidR="00896B05">
        <w:rPr>
          <w:rFonts w:eastAsia="Times New Roman" w:cs="Arial"/>
          <w:color w:val="333333"/>
          <w:sz w:val="20"/>
          <w:szCs w:val="20"/>
          <w:lang w:val="en-US"/>
        </w:rPr>
        <w:t>/programs and international partnerships. However, PICES newcomers and well-established ECOPs might not necessarily know how to leverage such opportunities, who to contact and where to find more information</w:t>
      </w:r>
      <w:r w:rsidR="00896B05" w:rsidRPr="00896B05">
        <w:rPr>
          <w:rFonts w:eastAsia="Times New Roman" w:cs="Arial"/>
          <w:color w:val="333333"/>
          <w:sz w:val="20"/>
          <w:szCs w:val="20"/>
          <w:lang w:val="en-US"/>
        </w:rPr>
        <w:t xml:space="preserve"> </w:t>
      </w:r>
      <w:r w:rsidR="007B0CA5">
        <w:rPr>
          <w:rFonts w:eastAsia="Times New Roman" w:cs="Arial"/>
          <w:color w:val="333333"/>
          <w:sz w:val="20"/>
          <w:szCs w:val="20"/>
          <w:lang w:val="en-US"/>
        </w:rPr>
        <w:t>about</w:t>
      </w:r>
      <w:r w:rsidR="00896B05">
        <w:rPr>
          <w:rFonts w:eastAsia="Times New Roman" w:cs="Arial"/>
          <w:color w:val="333333"/>
          <w:sz w:val="20"/>
          <w:szCs w:val="20"/>
          <w:lang w:val="en-US"/>
        </w:rPr>
        <w:t xml:space="preserve"> the breadth of scientific activities available within PICES. This </w:t>
      </w:r>
      <w:r w:rsidRPr="00534F5F">
        <w:rPr>
          <w:rFonts w:eastAsia="Times New Roman" w:cs="Arial"/>
          <w:color w:val="333333"/>
          <w:sz w:val="20"/>
          <w:szCs w:val="20"/>
          <w:lang w:val="en-US"/>
        </w:rPr>
        <w:t>workshop</w:t>
      </w:r>
      <w:r w:rsidR="00896B05">
        <w:rPr>
          <w:rFonts w:eastAsia="Times New Roman" w:cs="Arial"/>
          <w:color w:val="333333"/>
          <w:sz w:val="20"/>
          <w:szCs w:val="20"/>
          <w:lang w:val="en-US"/>
        </w:rPr>
        <w:t xml:space="preserve"> aims to fill these gaps and bring the whole PICES community</w:t>
      </w:r>
      <w:r w:rsidR="00621261">
        <w:rPr>
          <w:rFonts w:eastAsia="Times New Roman" w:cs="Arial"/>
          <w:color w:val="333333"/>
          <w:sz w:val="20"/>
          <w:szCs w:val="20"/>
          <w:lang w:val="en-US"/>
        </w:rPr>
        <w:t xml:space="preserve"> (and esteemed guests)</w:t>
      </w:r>
      <w:r w:rsidR="00896B05">
        <w:rPr>
          <w:rFonts w:eastAsia="Times New Roman" w:cs="Arial"/>
          <w:color w:val="333333"/>
          <w:sz w:val="20"/>
          <w:szCs w:val="20"/>
          <w:lang w:val="en-US"/>
        </w:rPr>
        <w:t xml:space="preserve"> together</w:t>
      </w:r>
      <w:r w:rsidRPr="00534F5F">
        <w:rPr>
          <w:rFonts w:eastAsia="Times New Roman" w:cs="Arial"/>
          <w:color w:val="333333"/>
          <w:sz w:val="20"/>
          <w:szCs w:val="20"/>
          <w:lang w:val="en-US"/>
        </w:rPr>
        <w:t xml:space="preserve"> </w:t>
      </w:r>
      <w:r w:rsidR="00896B05">
        <w:rPr>
          <w:rFonts w:eastAsia="Times New Roman" w:cs="Arial"/>
          <w:color w:val="333333"/>
          <w:sz w:val="20"/>
          <w:szCs w:val="20"/>
          <w:lang w:val="en-US"/>
        </w:rPr>
        <w:t xml:space="preserve">for an afternoon of networking, learning </w:t>
      </w:r>
      <w:r w:rsidRPr="00534F5F">
        <w:rPr>
          <w:rFonts w:eastAsia="Times New Roman" w:cs="Arial"/>
          <w:color w:val="333333"/>
          <w:sz w:val="20"/>
          <w:szCs w:val="20"/>
          <w:lang w:val="en-US"/>
        </w:rPr>
        <w:t>and brainstorm</w:t>
      </w:r>
      <w:r w:rsidR="00896B05">
        <w:rPr>
          <w:rFonts w:eastAsia="Times New Roman" w:cs="Arial"/>
          <w:color w:val="333333"/>
          <w:sz w:val="20"/>
          <w:szCs w:val="20"/>
          <w:lang w:val="en-US"/>
        </w:rPr>
        <w:t>ing, with</w:t>
      </w:r>
      <w:r w:rsidR="00621261">
        <w:rPr>
          <w:rFonts w:eastAsia="Times New Roman" w:cs="Arial"/>
          <w:color w:val="333333"/>
          <w:sz w:val="20"/>
          <w:szCs w:val="20"/>
          <w:lang w:val="en-US"/>
        </w:rPr>
        <w:t xml:space="preserve"> the main objective being to significantly ramp up ECOP engagement </w:t>
      </w:r>
      <w:r w:rsidR="00D32AD1">
        <w:rPr>
          <w:rFonts w:eastAsia="Times New Roman" w:cs="Arial"/>
          <w:color w:val="333333"/>
          <w:sz w:val="20"/>
          <w:szCs w:val="20"/>
          <w:lang w:val="en-US"/>
        </w:rPr>
        <w:t>within PICES</w:t>
      </w:r>
      <w:r w:rsidR="00621261">
        <w:rPr>
          <w:rFonts w:eastAsia="Times New Roman" w:cs="Arial"/>
          <w:color w:val="333333"/>
          <w:sz w:val="20"/>
          <w:szCs w:val="20"/>
          <w:lang w:val="en-US"/>
        </w:rPr>
        <w:t xml:space="preserve">. Key topics that will be discussed include </w:t>
      </w:r>
      <w:r w:rsidR="00621261" w:rsidRPr="005212D7">
        <w:rPr>
          <w:rFonts w:eastAsia="Times New Roman" w:cs="Arial"/>
          <w:b/>
          <w:bCs/>
          <w:color w:val="333333"/>
          <w:sz w:val="20"/>
          <w:szCs w:val="20"/>
          <w:lang w:val="en-US"/>
        </w:rPr>
        <w:t>(</w:t>
      </w:r>
      <w:r w:rsidRPr="005212D7">
        <w:rPr>
          <w:rFonts w:eastAsia="Times New Roman" w:cs="Arial"/>
          <w:b/>
          <w:bCs/>
          <w:color w:val="333333"/>
          <w:sz w:val="20"/>
          <w:szCs w:val="20"/>
          <w:lang w:val="en-US"/>
        </w:rPr>
        <w:t>1)</w:t>
      </w:r>
      <w:r w:rsidRPr="00534F5F">
        <w:rPr>
          <w:rFonts w:eastAsia="Times New Roman" w:cs="Arial"/>
          <w:color w:val="333333"/>
          <w:sz w:val="20"/>
          <w:szCs w:val="20"/>
          <w:lang w:val="en-US"/>
        </w:rPr>
        <w:t xml:space="preserve"> the needs</w:t>
      </w:r>
      <w:r w:rsidR="00621261">
        <w:rPr>
          <w:rFonts w:eastAsia="Times New Roman" w:cs="Arial"/>
          <w:color w:val="333333"/>
          <w:sz w:val="20"/>
          <w:szCs w:val="20"/>
          <w:lang w:val="en-US"/>
        </w:rPr>
        <w:t>, priorities and challenges</w:t>
      </w:r>
      <w:r w:rsidRPr="00534F5F">
        <w:rPr>
          <w:rFonts w:eastAsia="Times New Roman" w:cs="Arial"/>
          <w:color w:val="333333"/>
          <w:sz w:val="20"/>
          <w:szCs w:val="20"/>
          <w:lang w:val="en-US"/>
        </w:rPr>
        <w:t xml:space="preserve"> </w:t>
      </w:r>
      <w:r w:rsidR="00621261">
        <w:rPr>
          <w:rFonts w:eastAsia="Times New Roman" w:cs="Arial"/>
          <w:color w:val="333333"/>
          <w:sz w:val="20"/>
          <w:szCs w:val="20"/>
          <w:lang w:val="en-US"/>
        </w:rPr>
        <w:t>that</w:t>
      </w:r>
      <w:r w:rsidRPr="00534F5F">
        <w:rPr>
          <w:rFonts w:eastAsia="Times New Roman" w:cs="Arial"/>
          <w:color w:val="333333"/>
          <w:sz w:val="20"/>
          <w:szCs w:val="20"/>
          <w:lang w:val="en-US"/>
        </w:rPr>
        <w:t xml:space="preserve"> ECOPs</w:t>
      </w:r>
      <w:r w:rsidR="00621261">
        <w:rPr>
          <w:rFonts w:eastAsia="Times New Roman" w:cs="Arial"/>
          <w:color w:val="333333"/>
          <w:sz w:val="20"/>
          <w:szCs w:val="20"/>
          <w:lang w:val="en-US"/>
        </w:rPr>
        <w:t xml:space="preserve"> face</w:t>
      </w:r>
      <w:r w:rsidRPr="00534F5F">
        <w:rPr>
          <w:rFonts w:eastAsia="Times New Roman" w:cs="Arial"/>
          <w:color w:val="333333"/>
          <w:sz w:val="20"/>
          <w:szCs w:val="20"/>
          <w:lang w:val="en-US"/>
        </w:rPr>
        <w:t xml:space="preserve"> </w:t>
      </w:r>
      <w:r w:rsidR="00621261">
        <w:rPr>
          <w:rFonts w:eastAsia="Times New Roman" w:cs="Arial"/>
          <w:color w:val="333333"/>
          <w:sz w:val="20"/>
          <w:szCs w:val="20"/>
          <w:lang w:val="en-US"/>
        </w:rPr>
        <w:t>in the North Pacific</w:t>
      </w:r>
      <w:r w:rsidR="00D32AD1">
        <w:rPr>
          <w:rFonts w:eastAsia="Times New Roman" w:cs="Arial"/>
          <w:color w:val="333333"/>
          <w:sz w:val="20"/>
          <w:szCs w:val="20"/>
          <w:lang w:val="en-US"/>
        </w:rPr>
        <w:t xml:space="preserve"> and beyond</w:t>
      </w:r>
      <w:r w:rsidRPr="00534F5F">
        <w:rPr>
          <w:rFonts w:eastAsia="Times New Roman" w:cs="Arial"/>
          <w:color w:val="333333"/>
          <w:sz w:val="20"/>
          <w:szCs w:val="20"/>
          <w:lang w:val="en-US"/>
        </w:rPr>
        <w:t>,</w:t>
      </w:r>
      <w:r w:rsidR="00D32AD1">
        <w:rPr>
          <w:rFonts w:eastAsia="Times New Roman" w:cs="Arial"/>
          <w:color w:val="333333"/>
          <w:sz w:val="20"/>
          <w:szCs w:val="20"/>
          <w:lang w:val="en-US"/>
        </w:rPr>
        <w:t xml:space="preserve"> </w:t>
      </w:r>
      <w:r w:rsidR="00D32AD1" w:rsidRPr="005212D7">
        <w:rPr>
          <w:rFonts w:eastAsia="Times New Roman" w:cs="Arial"/>
          <w:b/>
          <w:bCs/>
          <w:color w:val="333333"/>
          <w:sz w:val="20"/>
          <w:szCs w:val="20"/>
          <w:lang w:val="en-US"/>
        </w:rPr>
        <w:t xml:space="preserve">(2) </w:t>
      </w:r>
      <w:r w:rsidR="00D32AD1">
        <w:rPr>
          <w:rFonts w:eastAsia="Times New Roman" w:cs="Arial"/>
          <w:color w:val="333333"/>
          <w:sz w:val="20"/>
          <w:szCs w:val="20"/>
          <w:lang w:val="en-US"/>
        </w:rPr>
        <w:t xml:space="preserve">what roles can ECOPs play </w:t>
      </w:r>
      <w:r w:rsidR="007B0CA5">
        <w:rPr>
          <w:rFonts w:eastAsia="Times New Roman" w:cs="Arial"/>
          <w:color w:val="333333"/>
          <w:sz w:val="20"/>
          <w:szCs w:val="20"/>
          <w:lang w:val="en-US"/>
        </w:rPr>
        <w:t>in</w:t>
      </w:r>
      <w:r w:rsidR="00D32AD1">
        <w:rPr>
          <w:rFonts w:eastAsia="Times New Roman" w:cs="Arial"/>
          <w:color w:val="333333"/>
          <w:sz w:val="20"/>
          <w:szCs w:val="20"/>
          <w:lang w:val="en-US"/>
        </w:rPr>
        <w:t xml:space="preserve"> PICES Expert Groups, Scientific Programs and intergovernmental initiatives, </w:t>
      </w:r>
      <w:r w:rsidR="00D32AD1" w:rsidRPr="005212D7">
        <w:rPr>
          <w:rFonts w:eastAsia="Times New Roman" w:cs="Arial"/>
          <w:b/>
          <w:bCs/>
          <w:color w:val="333333"/>
          <w:sz w:val="20"/>
          <w:szCs w:val="20"/>
          <w:lang w:val="en-US"/>
        </w:rPr>
        <w:t>(3</w:t>
      </w:r>
      <w:r w:rsidRPr="005212D7">
        <w:rPr>
          <w:rFonts w:eastAsia="Times New Roman" w:cs="Arial"/>
          <w:b/>
          <w:bCs/>
          <w:color w:val="333333"/>
          <w:sz w:val="20"/>
          <w:szCs w:val="20"/>
          <w:lang w:val="en-US"/>
        </w:rPr>
        <w:t>)</w:t>
      </w:r>
      <w:r w:rsidRPr="00534F5F">
        <w:rPr>
          <w:rFonts w:eastAsia="Times New Roman" w:cs="Arial"/>
          <w:color w:val="333333"/>
          <w:sz w:val="20"/>
          <w:szCs w:val="20"/>
          <w:lang w:val="en-US"/>
        </w:rPr>
        <w:t xml:space="preserve"> </w:t>
      </w:r>
      <w:r w:rsidR="00D32AD1">
        <w:rPr>
          <w:rFonts w:eastAsia="Times New Roman" w:cs="Arial"/>
          <w:color w:val="333333"/>
          <w:sz w:val="20"/>
          <w:szCs w:val="20"/>
          <w:lang w:val="en-US"/>
        </w:rPr>
        <w:t xml:space="preserve">how to get involved in the UN Ocean Decade through PICES activities, </w:t>
      </w:r>
      <w:r w:rsidR="00F73E1C" w:rsidRPr="005212D7">
        <w:rPr>
          <w:rFonts w:eastAsia="Times New Roman" w:cs="Arial"/>
          <w:b/>
          <w:bCs/>
          <w:color w:val="333333"/>
          <w:sz w:val="20"/>
          <w:szCs w:val="20"/>
          <w:lang w:val="en-US"/>
        </w:rPr>
        <w:t>(4)</w:t>
      </w:r>
      <w:r w:rsidR="00F73E1C">
        <w:rPr>
          <w:rFonts w:eastAsia="Times New Roman" w:cs="Arial"/>
          <w:color w:val="333333"/>
          <w:sz w:val="20"/>
          <w:szCs w:val="20"/>
          <w:lang w:val="en-US"/>
        </w:rPr>
        <w:t xml:space="preserve"> what would a mentorship platform look like, </w:t>
      </w:r>
      <w:r w:rsidR="00D32AD1">
        <w:rPr>
          <w:rFonts w:eastAsia="Times New Roman" w:cs="Arial"/>
          <w:color w:val="333333"/>
          <w:sz w:val="20"/>
          <w:szCs w:val="20"/>
          <w:lang w:val="en-US"/>
        </w:rPr>
        <w:t xml:space="preserve">and </w:t>
      </w:r>
      <w:r w:rsidR="00D32AD1" w:rsidRPr="005212D7">
        <w:rPr>
          <w:rFonts w:eastAsia="Times New Roman" w:cs="Arial"/>
          <w:b/>
          <w:bCs/>
          <w:color w:val="333333"/>
          <w:sz w:val="20"/>
          <w:szCs w:val="20"/>
          <w:lang w:val="en-US"/>
        </w:rPr>
        <w:t>(</w:t>
      </w:r>
      <w:r w:rsidR="005212D7">
        <w:rPr>
          <w:rFonts w:eastAsia="Times New Roman" w:cs="Arial"/>
          <w:b/>
          <w:bCs/>
          <w:color w:val="333333"/>
          <w:sz w:val="20"/>
          <w:szCs w:val="20"/>
          <w:lang w:val="en-US"/>
        </w:rPr>
        <w:t>5</w:t>
      </w:r>
      <w:r w:rsidR="00D32AD1" w:rsidRPr="005212D7">
        <w:rPr>
          <w:rFonts w:eastAsia="Times New Roman" w:cs="Arial"/>
          <w:b/>
          <w:bCs/>
          <w:color w:val="333333"/>
          <w:sz w:val="20"/>
          <w:szCs w:val="20"/>
          <w:lang w:val="en-US"/>
        </w:rPr>
        <w:t xml:space="preserve">) </w:t>
      </w:r>
      <w:r w:rsidR="00D32AD1">
        <w:rPr>
          <w:rFonts w:eastAsia="Times New Roman" w:cs="Arial"/>
          <w:color w:val="333333"/>
          <w:sz w:val="20"/>
          <w:szCs w:val="20"/>
          <w:lang w:val="en-US"/>
        </w:rPr>
        <w:t>how to leverage</w:t>
      </w:r>
      <w:r w:rsidR="00F73E1C">
        <w:rPr>
          <w:rFonts w:eastAsia="Times New Roman" w:cs="Arial"/>
          <w:color w:val="333333"/>
          <w:sz w:val="20"/>
          <w:szCs w:val="20"/>
          <w:lang w:val="en-US"/>
        </w:rPr>
        <w:t xml:space="preserve"> new international connections with other early career networks.</w:t>
      </w:r>
      <w:r w:rsidR="005212D7">
        <w:rPr>
          <w:rFonts w:eastAsia="Times New Roman" w:cs="Arial"/>
          <w:color w:val="333333"/>
          <w:sz w:val="20"/>
          <w:szCs w:val="20"/>
          <w:lang w:val="en-US"/>
        </w:rPr>
        <w:t xml:space="preserve"> </w:t>
      </w:r>
    </w:p>
    <w:p w14:paraId="4BDC6CD5" w14:textId="6516B804" w:rsidR="005212D7" w:rsidRPr="00434764" w:rsidRDefault="005212D7" w:rsidP="00F73E1C">
      <w:pPr>
        <w:shd w:val="clear" w:color="auto" w:fill="FFFFFF"/>
        <w:spacing w:after="150"/>
        <w:jc w:val="both"/>
        <w:rPr>
          <w:rFonts w:eastAsia="Times New Roman" w:cs="Arial"/>
          <w:b/>
          <w:bCs/>
          <w:color w:val="333333"/>
          <w:sz w:val="20"/>
          <w:szCs w:val="20"/>
          <w:lang w:val="en-US"/>
        </w:rPr>
      </w:pPr>
      <w:r w:rsidRPr="00434764">
        <w:rPr>
          <w:rFonts w:eastAsia="Times New Roman" w:cs="Arial" w:hint="eastAsia"/>
          <w:b/>
          <w:bCs/>
          <w:color w:val="333333"/>
          <w:sz w:val="20"/>
          <w:szCs w:val="20"/>
          <w:highlight w:val="yellow"/>
          <w:lang w:val="en-US"/>
        </w:rPr>
        <w:t>J</w:t>
      </w:r>
      <w:r w:rsidRPr="00434764">
        <w:rPr>
          <w:rFonts w:eastAsia="Times New Roman" w:cs="Arial"/>
          <w:b/>
          <w:bCs/>
          <w:color w:val="333333"/>
          <w:sz w:val="20"/>
          <w:szCs w:val="20"/>
          <w:highlight w:val="yellow"/>
          <w:lang w:val="en-US"/>
        </w:rPr>
        <w:t xml:space="preserve">oin us for a stimulating, convivial and inspiring workshop on </w:t>
      </w:r>
      <w:r w:rsidRPr="00434764">
        <w:rPr>
          <w:rFonts w:eastAsia="Times New Roman" w:cs="Arial"/>
          <w:b/>
          <w:bCs/>
          <w:color w:val="333333"/>
          <w:sz w:val="20"/>
          <w:szCs w:val="20"/>
          <w:highlight w:val="yellow"/>
          <w:u w:val="single"/>
          <w:lang w:val="en-US"/>
        </w:rPr>
        <w:t>September 2</w:t>
      </w:r>
      <w:r w:rsidR="00434764" w:rsidRPr="00434764">
        <w:rPr>
          <w:rFonts w:eastAsia="Times New Roman" w:cs="Arial"/>
          <w:b/>
          <w:bCs/>
          <w:color w:val="333333"/>
          <w:sz w:val="20"/>
          <w:szCs w:val="20"/>
          <w:highlight w:val="yellow"/>
          <w:u w:val="single"/>
          <w:lang w:val="en-US"/>
        </w:rPr>
        <w:t>5</w:t>
      </w:r>
      <w:r w:rsidRPr="00434764">
        <w:rPr>
          <w:rFonts w:eastAsia="Times New Roman" w:cs="Arial"/>
          <w:b/>
          <w:bCs/>
          <w:color w:val="333333"/>
          <w:sz w:val="20"/>
          <w:szCs w:val="20"/>
          <w:highlight w:val="yellow"/>
          <w:u w:val="single"/>
          <w:lang w:val="en-US"/>
        </w:rPr>
        <w:t xml:space="preserve"> from 2-6pm in Panorama Room (16F)</w:t>
      </w:r>
      <w:r w:rsidRPr="00434764">
        <w:rPr>
          <w:rFonts w:eastAsia="Times New Roman" w:cs="Arial"/>
          <w:b/>
          <w:bCs/>
          <w:color w:val="333333"/>
          <w:sz w:val="20"/>
          <w:szCs w:val="20"/>
          <w:highlight w:val="yellow"/>
          <w:lang w:val="en-US"/>
        </w:rPr>
        <w:t>.</w:t>
      </w:r>
    </w:p>
    <w:p w14:paraId="51348C73" w14:textId="5BBF5D23" w:rsidR="0035291D" w:rsidRPr="005B5253" w:rsidRDefault="0035291D" w:rsidP="0035291D">
      <w:pPr>
        <w:spacing w:before="240" w:after="240"/>
        <w:rPr>
          <w:rFonts w:cs="Times New Roman"/>
          <w:b/>
          <w:bCs/>
          <w:sz w:val="20"/>
          <w:szCs w:val="20"/>
          <w:u w:val="single"/>
        </w:rPr>
      </w:pPr>
      <w:r w:rsidRPr="005B5253">
        <w:rPr>
          <w:rFonts w:cs="Times New Roman"/>
          <w:b/>
          <w:bCs/>
          <w:sz w:val="20"/>
          <w:szCs w:val="20"/>
          <w:u w:val="single"/>
        </w:rPr>
        <w:t>Conveners</w:t>
      </w:r>
      <w:r w:rsidRPr="005B5253">
        <w:rPr>
          <w:rFonts w:cs="Times New Roman"/>
          <w:sz w:val="20"/>
          <w:szCs w:val="20"/>
        </w:rPr>
        <w:t xml:space="preserve">: </w:t>
      </w:r>
      <w:r w:rsidR="00534F5F" w:rsidRPr="005B5253">
        <w:rPr>
          <w:rFonts w:cs="Times New Roman"/>
          <w:sz w:val="20"/>
          <w:szCs w:val="20"/>
        </w:rPr>
        <w:t>Raphael Roman</w:t>
      </w:r>
      <w:r w:rsidRPr="005B5253">
        <w:rPr>
          <w:rFonts w:cs="Times New Roman"/>
          <w:sz w:val="20"/>
          <w:szCs w:val="20"/>
        </w:rPr>
        <w:t xml:space="preserve"> (</w:t>
      </w:r>
      <w:r w:rsidR="00534F5F" w:rsidRPr="005B5253">
        <w:rPr>
          <w:rFonts w:cs="Times New Roman"/>
          <w:sz w:val="20"/>
          <w:szCs w:val="20"/>
        </w:rPr>
        <w:t>AP-ECOP</w:t>
      </w:r>
      <w:r w:rsidRPr="005B5253">
        <w:rPr>
          <w:rFonts w:cs="Times New Roman"/>
          <w:sz w:val="20"/>
          <w:szCs w:val="20"/>
        </w:rPr>
        <w:t xml:space="preserve">); </w:t>
      </w:r>
      <w:r w:rsidR="00534F5F" w:rsidRPr="005B5253">
        <w:rPr>
          <w:rFonts w:cs="Times New Roman"/>
          <w:sz w:val="20"/>
          <w:szCs w:val="20"/>
        </w:rPr>
        <w:t>Hannah Lachance</w:t>
      </w:r>
      <w:r w:rsidRPr="005B5253">
        <w:rPr>
          <w:rFonts w:cs="Times New Roman"/>
          <w:sz w:val="20"/>
          <w:szCs w:val="20"/>
        </w:rPr>
        <w:t xml:space="preserve"> (</w:t>
      </w:r>
      <w:r w:rsidR="00534F5F" w:rsidRPr="005B5253">
        <w:rPr>
          <w:rFonts w:cs="Times New Roman"/>
          <w:sz w:val="20"/>
          <w:szCs w:val="20"/>
        </w:rPr>
        <w:t>AP-ECOP, AP-SciCom</w:t>
      </w:r>
      <w:r w:rsidRPr="005B5253">
        <w:rPr>
          <w:rFonts w:cs="Times New Roman"/>
          <w:sz w:val="20"/>
          <w:szCs w:val="20"/>
        </w:rPr>
        <w:t>)</w:t>
      </w:r>
    </w:p>
    <w:p w14:paraId="1C5F7726" w14:textId="76D1D592" w:rsidR="00534F5F" w:rsidRDefault="001371A9" w:rsidP="0035291D">
      <w:pPr>
        <w:spacing w:after="120"/>
        <w:rPr>
          <w:rFonts w:cs="Times New Roman"/>
          <w:bCs/>
          <w:sz w:val="20"/>
          <w:szCs w:val="20"/>
        </w:rPr>
      </w:pPr>
      <w:r w:rsidRPr="005B5253">
        <w:rPr>
          <w:rFonts w:cs="Times New Roman"/>
          <w:b/>
          <w:sz w:val="20"/>
          <w:szCs w:val="20"/>
        </w:rPr>
        <w:t>14</w:t>
      </w:r>
      <w:r w:rsidR="0035291D" w:rsidRPr="005B5253">
        <w:rPr>
          <w:rFonts w:cs="Times New Roman"/>
          <w:b/>
          <w:sz w:val="20"/>
          <w:szCs w:val="20"/>
        </w:rPr>
        <w:t>:00-</w:t>
      </w:r>
      <w:r w:rsidRPr="005B5253">
        <w:rPr>
          <w:rFonts w:cs="Times New Roman"/>
          <w:b/>
          <w:sz w:val="20"/>
          <w:szCs w:val="20"/>
        </w:rPr>
        <w:t>14</w:t>
      </w:r>
      <w:r w:rsidR="0035291D" w:rsidRPr="005B5253">
        <w:rPr>
          <w:rFonts w:cs="Times New Roman"/>
          <w:b/>
          <w:sz w:val="20"/>
          <w:szCs w:val="20"/>
        </w:rPr>
        <w:t>:05</w:t>
      </w:r>
      <w:r w:rsidR="0035291D" w:rsidRPr="005B5253">
        <w:rPr>
          <w:rFonts w:cs="Times New Roman"/>
          <w:bCs/>
          <w:sz w:val="20"/>
          <w:szCs w:val="20"/>
        </w:rPr>
        <w:t xml:space="preserve">  Welcome, share agenda</w:t>
      </w:r>
      <w:r w:rsidRPr="005B5253">
        <w:rPr>
          <w:rFonts w:cs="Times New Roman"/>
          <w:bCs/>
          <w:sz w:val="20"/>
          <w:szCs w:val="20"/>
        </w:rPr>
        <w:t xml:space="preserve"> – Raphael Roman &amp; Hannah Lachance</w:t>
      </w:r>
    </w:p>
    <w:p w14:paraId="6AFB2C80" w14:textId="77777777" w:rsidR="00F73E1C" w:rsidRPr="005B5253" w:rsidRDefault="00F73E1C" w:rsidP="0035291D">
      <w:pPr>
        <w:spacing w:after="120"/>
        <w:rPr>
          <w:rFonts w:cs="Times New Roman"/>
          <w:bCs/>
          <w:sz w:val="20"/>
          <w:szCs w:val="20"/>
        </w:rPr>
      </w:pPr>
    </w:p>
    <w:p w14:paraId="39203E79" w14:textId="40E71FC3" w:rsidR="00534F5F" w:rsidRDefault="001371A9" w:rsidP="0035291D">
      <w:pPr>
        <w:spacing w:after="120"/>
        <w:rPr>
          <w:rFonts w:cs="Times New Roman"/>
          <w:bCs/>
          <w:sz w:val="20"/>
          <w:szCs w:val="20"/>
        </w:rPr>
      </w:pPr>
      <w:r w:rsidRPr="005B5253">
        <w:rPr>
          <w:rFonts w:cs="Times New Roman"/>
          <w:b/>
          <w:sz w:val="20"/>
          <w:szCs w:val="20"/>
        </w:rPr>
        <w:t>14</w:t>
      </w:r>
      <w:r w:rsidR="0035291D" w:rsidRPr="005B5253">
        <w:rPr>
          <w:rFonts w:cs="Times New Roman"/>
          <w:b/>
          <w:sz w:val="20"/>
          <w:szCs w:val="20"/>
        </w:rPr>
        <w:t>:05-</w:t>
      </w:r>
      <w:r w:rsidRPr="005B5253">
        <w:rPr>
          <w:rFonts w:cs="Times New Roman"/>
          <w:b/>
          <w:sz w:val="20"/>
          <w:szCs w:val="20"/>
        </w:rPr>
        <w:t>14</w:t>
      </w:r>
      <w:r w:rsidR="0035291D" w:rsidRPr="005B5253">
        <w:rPr>
          <w:rFonts w:cs="Times New Roman"/>
          <w:b/>
          <w:sz w:val="20"/>
          <w:szCs w:val="20"/>
        </w:rPr>
        <w:t>:</w:t>
      </w:r>
      <w:r w:rsidRPr="005B5253">
        <w:rPr>
          <w:rFonts w:cs="Times New Roman"/>
          <w:b/>
          <w:sz w:val="20"/>
          <w:szCs w:val="20"/>
        </w:rPr>
        <w:t>1</w:t>
      </w:r>
      <w:r w:rsidR="00AE346C" w:rsidRPr="005B5253">
        <w:rPr>
          <w:rFonts w:cs="Times New Roman"/>
          <w:b/>
          <w:sz w:val="20"/>
          <w:szCs w:val="20"/>
        </w:rPr>
        <w:t>5</w:t>
      </w:r>
      <w:r w:rsidR="0035291D" w:rsidRPr="005B5253">
        <w:rPr>
          <w:rFonts w:cs="Times New Roman"/>
          <w:bCs/>
          <w:sz w:val="20"/>
          <w:szCs w:val="20"/>
        </w:rPr>
        <w:t xml:space="preserve">  </w:t>
      </w:r>
      <w:r w:rsidR="004A1A98" w:rsidRPr="005B5253">
        <w:rPr>
          <w:rFonts w:cs="Times New Roman"/>
          <w:bCs/>
          <w:sz w:val="20"/>
          <w:szCs w:val="20"/>
        </w:rPr>
        <w:t>Early Career Ocean Professionals</w:t>
      </w:r>
      <w:r w:rsidR="0035291D" w:rsidRPr="005B5253">
        <w:rPr>
          <w:rFonts w:cs="Times New Roman"/>
          <w:bCs/>
          <w:sz w:val="20"/>
          <w:szCs w:val="20"/>
        </w:rPr>
        <w:t xml:space="preserve"> (</w:t>
      </w:r>
      <w:r w:rsidR="004A1A98" w:rsidRPr="005B5253">
        <w:rPr>
          <w:rFonts w:cs="Times New Roman"/>
          <w:bCs/>
          <w:sz w:val="20"/>
          <w:szCs w:val="20"/>
        </w:rPr>
        <w:t>ECOPs</w:t>
      </w:r>
      <w:r w:rsidR="0035291D" w:rsidRPr="005B5253">
        <w:rPr>
          <w:rFonts w:cs="Times New Roman"/>
          <w:bCs/>
          <w:sz w:val="20"/>
          <w:szCs w:val="20"/>
        </w:rPr>
        <w:t>)</w:t>
      </w:r>
      <w:r w:rsidRPr="005B5253">
        <w:rPr>
          <w:rFonts w:cs="Times New Roman"/>
          <w:bCs/>
          <w:sz w:val="20"/>
          <w:szCs w:val="20"/>
        </w:rPr>
        <w:t xml:space="preserve"> and PICES</w:t>
      </w:r>
      <w:r w:rsidR="0035291D" w:rsidRPr="005B5253">
        <w:rPr>
          <w:rFonts w:cs="Times New Roman"/>
          <w:bCs/>
          <w:sz w:val="20"/>
          <w:szCs w:val="20"/>
        </w:rPr>
        <w:t xml:space="preserve"> 101 </w:t>
      </w:r>
      <w:r w:rsidR="00534F5F" w:rsidRPr="005B5253">
        <w:rPr>
          <w:rFonts w:cs="Times New Roman"/>
          <w:bCs/>
          <w:sz w:val="20"/>
          <w:szCs w:val="20"/>
        </w:rPr>
        <w:t>–</w:t>
      </w:r>
      <w:r w:rsidR="0035291D" w:rsidRPr="005B5253">
        <w:rPr>
          <w:rFonts w:cs="Times New Roman"/>
          <w:bCs/>
          <w:sz w:val="20"/>
          <w:szCs w:val="20"/>
        </w:rPr>
        <w:t xml:space="preserve"> </w:t>
      </w:r>
      <w:r w:rsidRPr="005B5253">
        <w:rPr>
          <w:rFonts w:cs="Times New Roman"/>
          <w:bCs/>
          <w:sz w:val="20"/>
          <w:szCs w:val="20"/>
        </w:rPr>
        <w:t>Hannah Lachance</w:t>
      </w:r>
    </w:p>
    <w:p w14:paraId="7DBA6004" w14:textId="77777777" w:rsidR="00F73E1C" w:rsidRPr="00F73E1C" w:rsidRDefault="00F73E1C" w:rsidP="0035291D">
      <w:pPr>
        <w:spacing w:after="120"/>
        <w:rPr>
          <w:rFonts w:cs="Times New Roman"/>
          <w:bCs/>
          <w:sz w:val="20"/>
          <w:szCs w:val="20"/>
        </w:rPr>
      </w:pPr>
    </w:p>
    <w:p w14:paraId="6BADBAD1" w14:textId="02E4D7EB" w:rsidR="00B7659A" w:rsidRPr="005B5253" w:rsidRDefault="00AD376D" w:rsidP="00AE346C">
      <w:pPr>
        <w:spacing w:after="120"/>
        <w:rPr>
          <w:bCs/>
          <w:color w:val="000000"/>
          <w:sz w:val="20"/>
          <w:szCs w:val="20"/>
        </w:rPr>
      </w:pPr>
      <w:r w:rsidRPr="005B5253">
        <w:rPr>
          <w:rFonts w:cs="Times New Roman" w:hint="eastAsia"/>
          <w:b/>
          <w:sz w:val="20"/>
          <w:szCs w:val="20"/>
        </w:rPr>
        <w:t>1</w:t>
      </w:r>
      <w:r w:rsidRPr="005B5253">
        <w:rPr>
          <w:rFonts w:cs="Times New Roman"/>
          <w:b/>
          <w:sz w:val="20"/>
          <w:szCs w:val="20"/>
        </w:rPr>
        <w:t>4:1</w:t>
      </w:r>
      <w:r w:rsidR="00AE346C" w:rsidRPr="005B5253">
        <w:rPr>
          <w:rFonts w:cs="Times New Roman"/>
          <w:b/>
          <w:sz w:val="20"/>
          <w:szCs w:val="20"/>
        </w:rPr>
        <w:t>5</w:t>
      </w:r>
      <w:r w:rsidRPr="005B5253">
        <w:rPr>
          <w:rFonts w:cs="Times New Roman"/>
          <w:b/>
          <w:sz w:val="20"/>
          <w:szCs w:val="20"/>
        </w:rPr>
        <w:t>-</w:t>
      </w:r>
      <w:r w:rsidR="004A76B6" w:rsidRPr="005B5253">
        <w:rPr>
          <w:rFonts w:cs="Times New Roman"/>
          <w:b/>
          <w:sz w:val="20"/>
          <w:szCs w:val="20"/>
        </w:rPr>
        <w:t>15:</w:t>
      </w:r>
      <w:r w:rsidR="00432B31">
        <w:rPr>
          <w:rFonts w:cs="Times New Roman"/>
          <w:b/>
          <w:sz w:val="20"/>
          <w:szCs w:val="20"/>
        </w:rPr>
        <w:t>15</w:t>
      </w:r>
      <w:r w:rsidR="004A76B6" w:rsidRPr="005B5253">
        <w:rPr>
          <w:rFonts w:cs="Times New Roman"/>
          <w:b/>
          <w:sz w:val="20"/>
          <w:szCs w:val="20"/>
        </w:rPr>
        <w:t xml:space="preserve"> </w:t>
      </w:r>
      <w:r w:rsidR="00AE346C" w:rsidRPr="005B5253">
        <w:rPr>
          <w:rFonts w:cs="Times New Roman"/>
          <w:b/>
          <w:sz w:val="20"/>
          <w:szCs w:val="20"/>
        </w:rPr>
        <w:t xml:space="preserve"> </w:t>
      </w:r>
      <w:r w:rsidR="00AE346C" w:rsidRPr="005B5253">
        <w:rPr>
          <w:bCs/>
          <w:color w:val="000000"/>
          <w:sz w:val="20"/>
          <w:szCs w:val="20"/>
        </w:rPr>
        <w:t xml:space="preserve">Lightning round of </w:t>
      </w:r>
      <w:r w:rsidR="00434764" w:rsidRPr="00434764">
        <w:rPr>
          <w:bCs/>
          <w:color w:val="000000"/>
          <w:sz w:val="20"/>
          <w:szCs w:val="20"/>
          <w:u w:val="single"/>
        </w:rPr>
        <w:t>5min</w:t>
      </w:r>
      <w:r w:rsidR="00434764">
        <w:rPr>
          <w:bCs/>
          <w:color w:val="000000"/>
          <w:sz w:val="20"/>
          <w:szCs w:val="20"/>
        </w:rPr>
        <w:t xml:space="preserve"> </w:t>
      </w:r>
      <w:r w:rsidR="00AE346C" w:rsidRPr="005B5253">
        <w:rPr>
          <w:bCs/>
          <w:color w:val="000000"/>
          <w:sz w:val="20"/>
          <w:szCs w:val="20"/>
        </w:rPr>
        <w:t>presentations</w:t>
      </w:r>
      <w:r w:rsidR="005B5253" w:rsidRPr="005B5253">
        <w:rPr>
          <w:bCs/>
          <w:color w:val="000000"/>
          <w:sz w:val="20"/>
          <w:szCs w:val="20"/>
        </w:rPr>
        <w:t xml:space="preserve"> (“elevator pitches”)</w:t>
      </w:r>
      <w:r w:rsidR="00AE346C" w:rsidRPr="005B5253">
        <w:rPr>
          <w:bCs/>
          <w:color w:val="000000"/>
          <w:sz w:val="20"/>
          <w:szCs w:val="20"/>
        </w:rPr>
        <w:t xml:space="preserve"> to introduce PICES Committees/Programs and discuss cross-pollination opportunities with ECOPs</w:t>
      </w:r>
    </w:p>
    <w:p w14:paraId="379F00B2" w14:textId="77777777" w:rsidR="00AE346C" w:rsidRPr="005B5253" w:rsidRDefault="00AE346C" w:rsidP="00AE346C">
      <w:pPr>
        <w:spacing w:after="120"/>
        <w:rPr>
          <w:bCs/>
          <w:color w:val="000000"/>
          <w:sz w:val="20"/>
          <w:szCs w:val="20"/>
        </w:rPr>
      </w:pPr>
      <w:r w:rsidRPr="005B5253">
        <w:rPr>
          <w:bCs/>
          <w:color w:val="000000"/>
          <w:sz w:val="20"/>
          <w:szCs w:val="20"/>
        </w:rPr>
        <w:tab/>
      </w:r>
      <w:r w:rsidRPr="005B5253">
        <w:rPr>
          <w:b/>
          <w:color w:val="000000"/>
          <w:sz w:val="20"/>
          <w:szCs w:val="20"/>
        </w:rPr>
        <w:t>SmartNet, FUTURE and WG47</w:t>
      </w:r>
      <w:r w:rsidRPr="005B5253">
        <w:rPr>
          <w:bCs/>
          <w:color w:val="000000"/>
          <w:sz w:val="20"/>
          <w:szCs w:val="20"/>
        </w:rPr>
        <w:t xml:space="preserve"> on Climate Extremes – Steven Bograd</w:t>
      </w:r>
    </w:p>
    <w:p w14:paraId="69EA81A1" w14:textId="77777777" w:rsidR="00AE346C" w:rsidRPr="005B5253" w:rsidRDefault="00AE346C" w:rsidP="00AE346C">
      <w:pPr>
        <w:spacing w:after="120"/>
        <w:rPr>
          <w:bCs/>
          <w:color w:val="000000"/>
          <w:sz w:val="20"/>
          <w:szCs w:val="20"/>
          <w:lang w:val="en-US"/>
        </w:rPr>
      </w:pPr>
      <w:r w:rsidRPr="005B5253">
        <w:rPr>
          <w:bCs/>
          <w:color w:val="000000"/>
          <w:sz w:val="20"/>
          <w:szCs w:val="20"/>
          <w:lang w:val="en-US"/>
        </w:rPr>
        <w:tab/>
      </w:r>
      <w:r w:rsidRPr="005B5253">
        <w:rPr>
          <w:b/>
          <w:color w:val="000000"/>
          <w:sz w:val="20"/>
          <w:szCs w:val="20"/>
          <w:lang w:val="en-US"/>
        </w:rPr>
        <w:t>BIO</w:t>
      </w:r>
      <w:r w:rsidRPr="005B5253">
        <w:rPr>
          <w:bCs/>
          <w:color w:val="000000"/>
          <w:sz w:val="20"/>
          <w:szCs w:val="20"/>
          <w:lang w:val="en-US"/>
        </w:rPr>
        <w:t xml:space="preserve"> – Janelle Curtis (</w:t>
      </w:r>
      <w:r w:rsidRPr="005B5253">
        <w:rPr>
          <w:bCs/>
          <w:i/>
          <w:iCs/>
          <w:color w:val="000000"/>
          <w:sz w:val="20"/>
          <w:szCs w:val="20"/>
          <w:lang w:val="en-US"/>
        </w:rPr>
        <w:t>TBC</w:t>
      </w:r>
      <w:r w:rsidRPr="005B5253">
        <w:rPr>
          <w:bCs/>
          <w:color w:val="000000"/>
          <w:sz w:val="20"/>
          <w:szCs w:val="20"/>
          <w:lang w:val="en-US"/>
        </w:rPr>
        <w:t>)</w:t>
      </w:r>
    </w:p>
    <w:p w14:paraId="647BFCF0" w14:textId="77777777" w:rsidR="00AE346C" w:rsidRPr="005B5253" w:rsidRDefault="00AE346C" w:rsidP="00AE346C">
      <w:pPr>
        <w:spacing w:after="120"/>
        <w:rPr>
          <w:bCs/>
          <w:color w:val="000000"/>
          <w:sz w:val="20"/>
          <w:szCs w:val="20"/>
          <w:lang w:val="en-US"/>
        </w:rPr>
      </w:pPr>
      <w:r w:rsidRPr="005B5253">
        <w:rPr>
          <w:bCs/>
          <w:color w:val="000000"/>
          <w:sz w:val="20"/>
          <w:szCs w:val="20"/>
          <w:lang w:val="en-US"/>
        </w:rPr>
        <w:tab/>
      </w:r>
      <w:r w:rsidRPr="005B5253">
        <w:rPr>
          <w:b/>
          <w:color w:val="000000"/>
          <w:sz w:val="20"/>
          <w:szCs w:val="20"/>
          <w:lang w:val="en-US"/>
        </w:rPr>
        <w:t>FIS</w:t>
      </w:r>
      <w:r w:rsidRPr="005B5253">
        <w:rPr>
          <w:bCs/>
          <w:color w:val="000000"/>
          <w:sz w:val="20"/>
          <w:szCs w:val="20"/>
          <w:lang w:val="en-US"/>
        </w:rPr>
        <w:t xml:space="preserve"> – Jackie King (</w:t>
      </w:r>
      <w:r w:rsidRPr="005B5253">
        <w:rPr>
          <w:bCs/>
          <w:i/>
          <w:iCs/>
          <w:color w:val="000000"/>
          <w:sz w:val="20"/>
          <w:szCs w:val="20"/>
          <w:lang w:val="en-US"/>
        </w:rPr>
        <w:t>TBC</w:t>
      </w:r>
      <w:r w:rsidRPr="005B5253">
        <w:rPr>
          <w:bCs/>
          <w:color w:val="000000"/>
          <w:sz w:val="20"/>
          <w:szCs w:val="20"/>
          <w:lang w:val="en-US"/>
        </w:rPr>
        <w:t>)</w:t>
      </w:r>
    </w:p>
    <w:p w14:paraId="03A38245" w14:textId="77777777" w:rsidR="00AE346C" w:rsidRPr="005B5253" w:rsidRDefault="00AE346C" w:rsidP="00AE346C">
      <w:pPr>
        <w:spacing w:after="120"/>
        <w:rPr>
          <w:bCs/>
          <w:color w:val="000000"/>
          <w:sz w:val="20"/>
          <w:szCs w:val="20"/>
          <w:lang w:val="en-US"/>
        </w:rPr>
      </w:pPr>
      <w:r w:rsidRPr="005B5253">
        <w:rPr>
          <w:bCs/>
          <w:color w:val="000000"/>
          <w:sz w:val="20"/>
          <w:szCs w:val="20"/>
          <w:lang w:val="en-US"/>
        </w:rPr>
        <w:tab/>
      </w:r>
      <w:r w:rsidRPr="005B5253">
        <w:rPr>
          <w:b/>
          <w:color w:val="000000"/>
          <w:sz w:val="20"/>
          <w:szCs w:val="20"/>
          <w:lang w:val="en-US"/>
        </w:rPr>
        <w:t>HD</w:t>
      </w:r>
      <w:r w:rsidRPr="005B5253">
        <w:rPr>
          <w:bCs/>
          <w:color w:val="000000"/>
          <w:sz w:val="20"/>
          <w:szCs w:val="20"/>
          <w:lang w:val="en-US"/>
        </w:rPr>
        <w:t xml:space="preserve"> – Mitsutaku Makino (</w:t>
      </w:r>
      <w:r w:rsidRPr="005B5253">
        <w:rPr>
          <w:bCs/>
          <w:i/>
          <w:iCs/>
          <w:color w:val="000000"/>
          <w:sz w:val="20"/>
          <w:szCs w:val="20"/>
          <w:lang w:val="en-US"/>
        </w:rPr>
        <w:t>TBC</w:t>
      </w:r>
      <w:r w:rsidRPr="005B5253">
        <w:rPr>
          <w:bCs/>
          <w:color w:val="000000"/>
          <w:sz w:val="20"/>
          <w:szCs w:val="20"/>
          <w:lang w:val="en-US"/>
        </w:rPr>
        <w:t>)</w:t>
      </w:r>
    </w:p>
    <w:p w14:paraId="226B35F8" w14:textId="541B95AE" w:rsidR="00E415A0" w:rsidRPr="005B5253" w:rsidRDefault="00AE346C" w:rsidP="00E415A0">
      <w:pPr>
        <w:spacing w:line="360" w:lineRule="auto"/>
        <w:rPr>
          <w:rFonts w:eastAsia="Times New Roman" w:cs="Times New Roman"/>
          <w:color w:val="000000"/>
          <w:sz w:val="20"/>
          <w:szCs w:val="20"/>
          <w:lang w:val="en-US"/>
        </w:rPr>
      </w:pPr>
      <w:r w:rsidRPr="005B5253">
        <w:rPr>
          <w:bCs/>
          <w:color w:val="000000"/>
          <w:sz w:val="20"/>
          <w:szCs w:val="20"/>
          <w:lang w:val="en-US"/>
        </w:rPr>
        <w:tab/>
      </w:r>
      <w:r w:rsidRPr="005B5253">
        <w:rPr>
          <w:b/>
          <w:color w:val="000000"/>
          <w:sz w:val="20"/>
          <w:szCs w:val="20"/>
          <w:lang w:val="en-US"/>
        </w:rPr>
        <w:t>MEQ</w:t>
      </w:r>
      <w:r w:rsidRPr="005B5253">
        <w:rPr>
          <w:bCs/>
          <w:color w:val="000000"/>
          <w:sz w:val="20"/>
          <w:szCs w:val="20"/>
          <w:lang w:val="en-US"/>
        </w:rPr>
        <w:t xml:space="preserve"> – </w:t>
      </w:r>
      <w:r w:rsidRPr="005B5253">
        <w:rPr>
          <w:bCs/>
          <w:i/>
          <w:iCs/>
          <w:color w:val="000000"/>
          <w:sz w:val="20"/>
          <w:szCs w:val="20"/>
          <w:lang w:val="en-US"/>
        </w:rPr>
        <w:t>TBD</w:t>
      </w:r>
    </w:p>
    <w:p w14:paraId="6EB35607" w14:textId="77777777" w:rsidR="00AE346C" w:rsidRPr="005B5253" w:rsidRDefault="00AE346C" w:rsidP="00AE346C">
      <w:pPr>
        <w:spacing w:after="120"/>
        <w:rPr>
          <w:bCs/>
          <w:color w:val="000000"/>
          <w:sz w:val="20"/>
          <w:szCs w:val="20"/>
          <w:lang w:val="fr-CH"/>
        </w:rPr>
      </w:pPr>
      <w:r w:rsidRPr="005B5253">
        <w:rPr>
          <w:bCs/>
          <w:color w:val="000000"/>
          <w:sz w:val="20"/>
          <w:szCs w:val="20"/>
          <w:lang w:val="en-US"/>
        </w:rPr>
        <w:tab/>
      </w:r>
      <w:r w:rsidRPr="005B5253">
        <w:rPr>
          <w:b/>
          <w:color w:val="000000"/>
          <w:sz w:val="20"/>
          <w:szCs w:val="20"/>
          <w:lang w:val="fr-CH"/>
        </w:rPr>
        <w:t>POC</w:t>
      </w:r>
      <w:r w:rsidRPr="005B5253">
        <w:rPr>
          <w:bCs/>
          <w:color w:val="000000"/>
          <w:sz w:val="20"/>
          <w:szCs w:val="20"/>
          <w:lang w:val="fr-CH"/>
        </w:rPr>
        <w:t xml:space="preserve"> – Emanuele Di Lorenzo (</w:t>
      </w:r>
      <w:r w:rsidRPr="005B5253">
        <w:rPr>
          <w:bCs/>
          <w:i/>
          <w:iCs/>
          <w:color w:val="000000"/>
          <w:sz w:val="20"/>
          <w:szCs w:val="20"/>
          <w:lang w:val="fr-CH"/>
        </w:rPr>
        <w:t>TBC</w:t>
      </w:r>
      <w:r w:rsidRPr="005B5253">
        <w:rPr>
          <w:bCs/>
          <w:color w:val="000000"/>
          <w:sz w:val="20"/>
          <w:szCs w:val="20"/>
          <w:lang w:val="fr-CH"/>
        </w:rPr>
        <w:t>)</w:t>
      </w:r>
    </w:p>
    <w:p w14:paraId="70F83982" w14:textId="77777777" w:rsidR="00AE346C" w:rsidRPr="005B5253" w:rsidRDefault="00AE346C" w:rsidP="00AE346C">
      <w:pPr>
        <w:spacing w:after="120"/>
        <w:rPr>
          <w:bCs/>
          <w:color w:val="000000"/>
          <w:sz w:val="20"/>
          <w:szCs w:val="20"/>
          <w:lang w:val="en-US"/>
        </w:rPr>
      </w:pPr>
      <w:r w:rsidRPr="005B5253">
        <w:rPr>
          <w:bCs/>
          <w:color w:val="000000"/>
          <w:sz w:val="20"/>
          <w:szCs w:val="20"/>
          <w:lang w:val="fr-CH"/>
        </w:rPr>
        <w:tab/>
      </w:r>
      <w:r w:rsidRPr="005B5253">
        <w:rPr>
          <w:b/>
          <w:color w:val="000000"/>
          <w:sz w:val="20"/>
          <w:szCs w:val="20"/>
          <w:lang w:val="en-US"/>
        </w:rPr>
        <w:t>MONITOR</w:t>
      </w:r>
      <w:r w:rsidRPr="005B5253">
        <w:rPr>
          <w:bCs/>
          <w:color w:val="000000"/>
          <w:sz w:val="20"/>
          <w:szCs w:val="20"/>
          <w:lang w:val="en-US"/>
        </w:rPr>
        <w:t xml:space="preserve"> – Sung Yong Kim (</w:t>
      </w:r>
      <w:r w:rsidRPr="005B5253">
        <w:rPr>
          <w:bCs/>
          <w:i/>
          <w:iCs/>
          <w:color w:val="000000"/>
          <w:sz w:val="20"/>
          <w:szCs w:val="20"/>
          <w:lang w:val="en-US"/>
        </w:rPr>
        <w:t>TBC</w:t>
      </w:r>
      <w:r w:rsidRPr="005B5253">
        <w:rPr>
          <w:bCs/>
          <w:color w:val="000000"/>
          <w:sz w:val="20"/>
          <w:szCs w:val="20"/>
          <w:lang w:val="en-US"/>
        </w:rPr>
        <w:t>)</w:t>
      </w:r>
    </w:p>
    <w:p w14:paraId="768D93DE" w14:textId="6B4E140E" w:rsidR="00AD376D" w:rsidRDefault="00AE346C" w:rsidP="0035291D">
      <w:pPr>
        <w:spacing w:after="120"/>
        <w:rPr>
          <w:bCs/>
          <w:color w:val="000000"/>
          <w:sz w:val="20"/>
          <w:szCs w:val="20"/>
          <w:lang w:val="en-US"/>
        </w:rPr>
      </w:pPr>
      <w:r w:rsidRPr="005B5253">
        <w:rPr>
          <w:bCs/>
          <w:color w:val="000000"/>
          <w:sz w:val="20"/>
          <w:szCs w:val="20"/>
          <w:lang w:val="en-US"/>
        </w:rPr>
        <w:tab/>
      </w:r>
      <w:r w:rsidRPr="005B5253">
        <w:rPr>
          <w:b/>
          <w:color w:val="000000"/>
          <w:sz w:val="20"/>
          <w:szCs w:val="20"/>
          <w:lang w:val="en-US"/>
        </w:rPr>
        <w:t>TCODE</w:t>
      </w:r>
      <w:r w:rsidRPr="005B5253">
        <w:rPr>
          <w:bCs/>
          <w:color w:val="000000"/>
          <w:sz w:val="20"/>
          <w:szCs w:val="20"/>
          <w:lang w:val="en-US"/>
        </w:rPr>
        <w:t xml:space="preserve"> – Jeanette Gann</w:t>
      </w:r>
    </w:p>
    <w:p w14:paraId="608A6B7F" w14:textId="77777777" w:rsidR="00F73E1C" w:rsidRPr="00F73E1C" w:rsidRDefault="00F73E1C" w:rsidP="0035291D">
      <w:pPr>
        <w:spacing w:after="120"/>
        <w:rPr>
          <w:rFonts w:cs="Times New Roman"/>
          <w:sz w:val="20"/>
          <w:szCs w:val="20"/>
          <w:lang w:val="en-US"/>
        </w:rPr>
      </w:pPr>
    </w:p>
    <w:p w14:paraId="61C81124" w14:textId="1458F813" w:rsidR="0035291D" w:rsidRPr="005B5253" w:rsidRDefault="00AE346C" w:rsidP="0035291D">
      <w:pPr>
        <w:spacing w:after="120"/>
        <w:rPr>
          <w:bCs/>
          <w:color w:val="000000"/>
          <w:sz w:val="20"/>
          <w:szCs w:val="20"/>
        </w:rPr>
      </w:pPr>
      <w:r w:rsidRPr="005B5253">
        <w:rPr>
          <w:b/>
          <w:color w:val="000000"/>
          <w:sz w:val="20"/>
          <w:szCs w:val="20"/>
        </w:rPr>
        <w:t>15:</w:t>
      </w:r>
      <w:r w:rsidR="00432B31">
        <w:rPr>
          <w:b/>
          <w:color w:val="000000"/>
          <w:sz w:val="20"/>
          <w:szCs w:val="20"/>
        </w:rPr>
        <w:t>15</w:t>
      </w:r>
      <w:r w:rsidR="0035291D" w:rsidRPr="005B5253">
        <w:rPr>
          <w:b/>
          <w:color w:val="000000"/>
          <w:sz w:val="20"/>
          <w:szCs w:val="20"/>
        </w:rPr>
        <w:t>–1</w:t>
      </w:r>
      <w:r w:rsidRPr="005B5253">
        <w:rPr>
          <w:b/>
          <w:color w:val="000000"/>
          <w:sz w:val="20"/>
          <w:szCs w:val="20"/>
        </w:rPr>
        <w:t>6</w:t>
      </w:r>
      <w:r w:rsidR="0035291D" w:rsidRPr="005B5253">
        <w:rPr>
          <w:b/>
          <w:color w:val="000000"/>
          <w:sz w:val="20"/>
          <w:szCs w:val="20"/>
        </w:rPr>
        <w:t>:</w:t>
      </w:r>
      <w:r w:rsidRPr="005B5253">
        <w:rPr>
          <w:b/>
          <w:color w:val="000000"/>
          <w:sz w:val="20"/>
          <w:szCs w:val="20"/>
        </w:rPr>
        <w:t>0</w:t>
      </w:r>
      <w:r w:rsidR="0035291D" w:rsidRPr="005B5253">
        <w:rPr>
          <w:b/>
          <w:color w:val="000000"/>
          <w:sz w:val="20"/>
          <w:szCs w:val="20"/>
        </w:rPr>
        <w:t>0</w:t>
      </w:r>
      <w:r w:rsidR="0035291D" w:rsidRPr="005B5253">
        <w:rPr>
          <w:bCs/>
          <w:color w:val="000000"/>
          <w:sz w:val="20"/>
          <w:szCs w:val="20"/>
        </w:rPr>
        <w:t xml:space="preserve">  </w:t>
      </w:r>
      <w:r w:rsidR="00904828" w:rsidRPr="005B5253">
        <w:rPr>
          <w:bCs/>
          <w:color w:val="000000"/>
          <w:sz w:val="20"/>
          <w:szCs w:val="20"/>
        </w:rPr>
        <w:t>Connecting with international ECOP networks</w:t>
      </w:r>
      <w:r w:rsidR="00D81780" w:rsidRPr="005B5253">
        <w:rPr>
          <w:bCs/>
          <w:color w:val="000000"/>
          <w:sz w:val="20"/>
          <w:szCs w:val="20"/>
        </w:rPr>
        <w:t xml:space="preserve"> (interactive presentations</w:t>
      </w:r>
      <w:r w:rsidR="00434764">
        <w:rPr>
          <w:bCs/>
          <w:color w:val="000000"/>
          <w:sz w:val="20"/>
          <w:szCs w:val="20"/>
        </w:rPr>
        <w:t xml:space="preserve"> of </w:t>
      </w:r>
      <w:r w:rsidR="00434764" w:rsidRPr="00434764">
        <w:rPr>
          <w:bCs/>
          <w:color w:val="000000"/>
          <w:sz w:val="20"/>
          <w:szCs w:val="20"/>
          <w:u w:val="single"/>
        </w:rPr>
        <w:t>8-10min</w:t>
      </w:r>
      <w:r w:rsidR="00D81780" w:rsidRPr="005B5253">
        <w:rPr>
          <w:bCs/>
          <w:color w:val="000000"/>
          <w:sz w:val="20"/>
          <w:szCs w:val="20"/>
        </w:rPr>
        <w:t>)</w:t>
      </w:r>
    </w:p>
    <w:p w14:paraId="53FF6CFF" w14:textId="29D06FCA" w:rsidR="0035291D" w:rsidRPr="005B5253" w:rsidRDefault="0035291D" w:rsidP="0035291D">
      <w:pPr>
        <w:spacing w:after="120"/>
        <w:rPr>
          <w:bCs/>
          <w:color w:val="000000"/>
          <w:sz w:val="20"/>
          <w:szCs w:val="20"/>
        </w:rPr>
      </w:pPr>
      <w:r w:rsidRPr="005B5253">
        <w:rPr>
          <w:bCs/>
          <w:color w:val="000000"/>
          <w:sz w:val="20"/>
          <w:szCs w:val="20"/>
        </w:rPr>
        <w:tab/>
      </w:r>
      <w:r w:rsidR="00904828" w:rsidRPr="005B5253">
        <w:rPr>
          <w:b/>
          <w:color w:val="000000"/>
          <w:sz w:val="20"/>
          <w:szCs w:val="20"/>
        </w:rPr>
        <w:t>Global ECOP Programme</w:t>
      </w:r>
      <w:r w:rsidR="00904828" w:rsidRPr="005B5253">
        <w:rPr>
          <w:bCs/>
          <w:color w:val="000000"/>
          <w:sz w:val="20"/>
          <w:szCs w:val="20"/>
        </w:rPr>
        <w:t xml:space="preserve"> (UN Ocean Decade)</w:t>
      </w:r>
      <w:r w:rsidRPr="005B5253">
        <w:rPr>
          <w:bCs/>
          <w:color w:val="000000"/>
          <w:sz w:val="20"/>
          <w:szCs w:val="20"/>
        </w:rPr>
        <w:t xml:space="preserve"> – </w:t>
      </w:r>
      <w:r w:rsidR="00904828" w:rsidRPr="005B5253">
        <w:rPr>
          <w:bCs/>
          <w:color w:val="000000"/>
          <w:sz w:val="20"/>
          <w:szCs w:val="20"/>
        </w:rPr>
        <w:t xml:space="preserve">Evgeniia Kostianaia </w:t>
      </w:r>
      <w:r w:rsidR="00904828" w:rsidRPr="0072426B">
        <w:rPr>
          <w:bCs/>
          <w:color w:val="FF0000"/>
          <w:sz w:val="20"/>
          <w:szCs w:val="20"/>
        </w:rPr>
        <w:t>(</w:t>
      </w:r>
      <w:r w:rsidR="00904828" w:rsidRPr="0072426B">
        <w:rPr>
          <w:bCs/>
          <w:i/>
          <w:iCs/>
          <w:color w:val="FF0000"/>
          <w:sz w:val="20"/>
          <w:szCs w:val="20"/>
        </w:rPr>
        <w:t>video recording</w:t>
      </w:r>
      <w:r w:rsidR="00904828" w:rsidRPr="0072426B">
        <w:rPr>
          <w:bCs/>
          <w:color w:val="FF0000"/>
          <w:sz w:val="20"/>
          <w:szCs w:val="20"/>
        </w:rPr>
        <w:t>)</w:t>
      </w:r>
    </w:p>
    <w:p w14:paraId="0905535F" w14:textId="5A75690D" w:rsidR="0035291D" w:rsidRPr="005B5253" w:rsidRDefault="0035291D" w:rsidP="0035291D">
      <w:pPr>
        <w:spacing w:after="120"/>
        <w:rPr>
          <w:bCs/>
          <w:color w:val="000000"/>
          <w:sz w:val="20"/>
          <w:szCs w:val="20"/>
          <w:lang w:val="en-US"/>
        </w:rPr>
      </w:pPr>
      <w:r w:rsidRPr="005B5253">
        <w:rPr>
          <w:bCs/>
          <w:color w:val="000000"/>
          <w:sz w:val="20"/>
          <w:szCs w:val="20"/>
          <w:lang w:val="en-US"/>
        </w:rPr>
        <w:tab/>
      </w:r>
      <w:r w:rsidR="00904828" w:rsidRPr="005B5253">
        <w:rPr>
          <w:b/>
          <w:color w:val="000000"/>
          <w:sz w:val="20"/>
          <w:szCs w:val="20"/>
          <w:lang w:val="en-US"/>
        </w:rPr>
        <w:t>ECOP Asia</w:t>
      </w:r>
      <w:r w:rsidR="00434764">
        <w:rPr>
          <w:bCs/>
          <w:color w:val="000000"/>
          <w:sz w:val="20"/>
          <w:szCs w:val="20"/>
          <w:lang w:val="en-US"/>
        </w:rPr>
        <w:t xml:space="preserve"> </w:t>
      </w:r>
      <w:r w:rsidR="00434764" w:rsidRPr="00432B31">
        <w:rPr>
          <w:bCs/>
          <w:color w:val="000000"/>
          <w:sz w:val="20"/>
          <w:szCs w:val="20"/>
          <w:lang w:val="en-US"/>
        </w:rPr>
        <w:t>(Regional node of the ECOP Programme)</w:t>
      </w:r>
      <w:r w:rsidRPr="005B5253">
        <w:rPr>
          <w:bCs/>
          <w:color w:val="000000"/>
          <w:sz w:val="20"/>
          <w:szCs w:val="20"/>
          <w:lang w:val="en-US"/>
        </w:rPr>
        <w:t xml:space="preserve"> – </w:t>
      </w:r>
      <w:r w:rsidR="00904828" w:rsidRPr="005B5253">
        <w:rPr>
          <w:bCs/>
          <w:color w:val="000000"/>
          <w:sz w:val="20"/>
          <w:szCs w:val="20"/>
          <w:lang w:val="en-US"/>
        </w:rPr>
        <w:t>Raphael Roman</w:t>
      </w:r>
    </w:p>
    <w:p w14:paraId="2C5C2A18" w14:textId="373FCBE7" w:rsidR="0035291D" w:rsidRPr="0072426B" w:rsidRDefault="0035291D" w:rsidP="0035291D">
      <w:pPr>
        <w:spacing w:after="120"/>
        <w:rPr>
          <w:bCs/>
          <w:color w:val="FF0000"/>
          <w:sz w:val="20"/>
          <w:szCs w:val="20"/>
          <w:lang w:val="en-US"/>
        </w:rPr>
      </w:pPr>
      <w:r w:rsidRPr="005B5253">
        <w:rPr>
          <w:bCs/>
          <w:color w:val="000000"/>
          <w:sz w:val="20"/>
          <w:szCs w:val="20"/>
          <w:lang w:val="en-US"/>
        </w:rPr>
        <w:tab/>
      </w:r>
      <w:r w:rsidR="00904828" w:rsidRPr="005B5253">
        <w:rPr>
          <w:b/>
          <w:color w:val="000000"/>
          <w:sz w:val="20"/>
          <w:szCs w:val="20"/>
          <w:lang w:val="en-US"/>
        </w:rPr>
        <w:t>ICES SIIECS</w:t>
      </w:r>
      <w:r w:rsidR="00904828" w:rsidRPr="005B5253">
        <w:rPr>
          <w:bCs/>
          <w:color w:val="000000"/>
          <w:sz w:val="20"/>
          <w:szCs w:val="20"/>
          <w:lang w:val="en-US"/>
        </w:rPr>
        <w:t xml:space="preserve"> (North Atlantic)</w:t>
      </w:r>
      <w:r w:rsidRPr="005B5253">
        <w:rPr>
          <w:bCs/>
          <w:color w:val="000000"/>
          <w:sz w:val="20"/>
          <w:szCs w:val="20"/>
          <w:lang w:val="en-US"/>
        </w:rPr>
        <w:t xml:space="preserve">– </w:t>
      </w:r>
      <w:r w:rsidR="00904828" w:rsidRPr="005B5253">
        <w:rPr>
          <w:bCs/>
          <w:color w:val="000000"/>
          <w:sz w:val="20"/>
          <w:szCs w:val="20"/>
          <w:lang w:val="en-US"/>
        </w:rPr>
        <w:t>Amanda Schadeberg</w:t>
      </w:r>
      <w:r w:rsidR="00AD376D" w:rsidRPr="005B5253">
        <w:rPr>
          <w:bCs/>
          <w:color w:val="000000"/>
          <w:sz w:val="20"/>
          <w:szCs w:val="20"/>
          <w:lang w:val="en-US"/>
        </w:rPr>
        <w:t xml:space="preserve"> </w:t>
      </w:r>
      <w:r w:rsidR="00AD376D" w:rsidRPr="0072426B">
        <w:rPr>
          <w:bCs/>
          <w:color w:val="FF0000"/>
          <w:sz w:val="20"/>
          <w:szCs w:val="20"/>
          <w:lang w:val="en-US"/>
        </w:rPr>
        <w:t>(</w:t>
      </w:r>
      <w:r w:rsidR="00AD376D" w:rsidRPr="0072426B">
        <w:rPr>
          <w:bCs/>
          <w:i/>
          <w:iCs/>
          <w:color w:val="FF0000"/>
          <w:sz w:val="20"/>
          <w:szCs w:val="20"/>
          <w:lang w:val="en-US"/>
        </w:rPr>
        <w:t>TBC</w:t>
      </w:r>
      <w:r w:rsidR="00432B31" w:rsidRPr="0072426B">
        <w:rPr>
          <w:bCs/>
          <w:i/>
          <w:iCs/>
          <w:color w:val="FF0000"/>
          <w:sz w:val="20"/>
          <w:szCs w:val="20"/>
          <w:lang w:val="en-US"/>
        </w:rPr>
        <w:t xml:space="preserve"> – video recording</w:t>
      </w:r>
      <w:r w:rsidR="00AD376D" w:rsidRPr="0072426B">
        <w:rPr>
          <w:bCs/>
          <w:color w:val="FF0000"/>
          <w:sz w:val="20"/>
          <w:szCs w:val="20"/>
          <w:lang w:val="en-US"/>
        </w:rPr>
        <w:t>)</w:t>
      </w:r>
    </w:p>
    <w:p w14:paraId="5E63F8C1" w14:textId="43F0DEA9" w:rsidR="001371A9" w:rsidRPr="005B5253" w:rsidRDefault="0035291D" w:rsidP="00904828">
      <w:pPr>
        <w:spacing w:after="120"/>
        <w:rPr>
          <w:bCs/>
          <w:color w:val="000000"/>
          <w:sz w:val="20"/>
          <w:szCs w:val="20"/>
          <w:lang w:val="en-US"/>
        </w:rPr>
      </w:pPr>
      <w:r w:rsidRPr="005B5253">
        <w:rPr>
          <w:bCs/>
          <w:color w:val="000000"/>
          <w:sz w:val="20"/>
          <w:szCs w:val="20"/>
          <w:lang w:val="en-US"/>
        </w:rPr>
        <w:tab/>
      </w:r>
      <w:r w:rsidR="00904828" w:rsidRPr="005B5253">
        <w:rPr>
          <w:b/>
          <w:color w:val="000000"/>
          <w:sz w:val="20"/>
          <w:szCs w:val="20"/>
          <w:lang w:val="en-US"/>
        </w:rPr>
        <w:t>Deep Ocean Early Career Scientists</w:t>
      </w:r>
      <w:r w:rsidR="00904828" w:rsidRPr="005B5253">
        <w:rPr>
          <w:bCs/>
          <w:color w:val="000000"/>
          <w:sz w:val="20"/>
          <w:szCs w:val="20"/>
          <w:lang w:val="en-US"/>
        </w:rPr>
        <w:t xml:space="preserve"> (DOERs)</w:t>
      </w:r>
      <w:r w:rsidRPr="005B5253">
        <w:rPr>
          <w:bCs/>
          <w:color w:val="000000"/>
          <w:sz w:val="20"/>
          <w:szCs w:val="20"/>
          <w:lang w:val="en-US"/>
        </w:rPr>
        <w:t xml:space="preserve"> – </w:t>
      </w:r>
      <w:r w:rsidR="00904828" w:rsidRPr="005B5253">
        <w:rPr>
          <w:bCs/>
          <w:color w:val="000000"/>
          <w:sz w:val="20"/>
          <w:szCs w:val="20"/>
          <w:lang w:val="en-US"/>
        </w:rPr>
        <w:t>Leslie Smith</w:t>
      </w:r>
    </w:p>
    <w:p w14:paraId="0A9ADDF4" w14:textId="77777777" w:rsidR="00904828" w:rsidRPr="005B5253" w:rsidRDefault="00904828" w:rsidP="00904828">
      <w:pPr>
        <w:spacing w:after="120"/>
        <w:rPr>
          <w:bCs/>
          <w:color w:val="000000"/>
          <w:sz w:val="20"/>
          <w:szCs w:val="20"/>
          <w:lang w:val="en-US"/>
        </w:rPr>
      </w:pPr>
    </w:p>
    <w:p w14:paraId="1701DCA4" w14:textId="6FD832F9" w:rsidR="0035291D" w:rsidRPr="005B5253" w:rsidRDefault="0035291D" w:rsidP="0035291D">
      <w:pPr>
        <w:spacing w:after="120"/>
        <w:rPr>
          <w:rFonts w:cs="Times New Roman"/>
          <w:sz w:val="20"/>
          <w:szCs w:val="20"/>
        </w:rPr>
      </w:pPr>
      <w:r w:rsidRPr="005B5253">
        <w:rPr>
          <w:rFonts w:cs="Times New Roman"/>
          <w:b/>
          <w:bCs/>
          <w:sz w:val="20"/>
          <w:szCs w:val="20"/>
        </w:rPr>
        <w:t>1</w:t>
      </w:r>
      <w:r w:rsidR="00534F5F" w:rsidRPr="005B5253">
        <w:rPr>
          <w:rFonts w:cs="Times New Roman"/>
          <w:b/>
          <w:bCs/>
          <w:sz w:val="20"/>
          <w:szCs w:val="20"/>
        </w:rPr>
        <w:t>6</w:t>
      </w:r>
      <w:r w:rsidRPr="005B5253">
        <w:rPr>
          <w:rFonts w:cs="Times New Roman"/>
          <w:b/>
          <w:bCs/>
          <w:sz w:val="20"/>
          <w:szCs w:val="20"/>
        </w:rPr>
        <w:t>:</w:t>
      </w:r>
      <w:r w:rsidR="00534F5F" w:rsidRPr="005B5253">
        <w:rPr>
          <w:rFonts w:cs="Times New Roman"/>
          <w:b/>
          <w:bCs/>
          <w:sz w:val="20"/>
          <w:szCs w:val="20"/>
        </w:rPr>
        <w:t>00</w:t>
      </w:r>
      <w:r w:rsidRPr="005B5253">
        <w:rPr>
          <w:rFonts w:cs="Times New Roman"/>
          <w:b/>
          <w:bCs/>
          <w:sz w:val="20"/>
          <w:szCs w:val="20"/>
        </w:rPr>
        <w:t>-1</w:t>
      </w:r>
      <w:r w:rsidR="00D81780" w:rsidRPr="005B5253">
        <w:rPr>
          <w:rFonts w:cs="Times New Roman"/>
          <w:b/>
          <w:bCs/>
          <w:sz w:val="20"/>
          <w:szCs w:val="20"/>
        </w:rPr>
        <w:t>7</w:t>
      </w:r>
      <w:r w:rsidRPr="005B5253">
        <w:rPr>
          <w:rFonts w:cs="Times New Roman"/>
          <w:b/>
          <w:bCs/>
          <w:sz w:val="20"/>
          <w:szCs w:val="20"/>
        </w:rPr>
        <w:t>:</w:t>
      </w:r>
      <w:r w:rsidR="00D81780" w:rsidRPr="005B5253">
        <w:rPr>
          <w:rFonts w:cs="Times New Roman"/>
          <w:b/>
          <w:bCs/>
          <w:sz w:val="20"/>
          <w:szCs w:val="20"/>
        </w:rPr>
        <w:t>00</w:t>
      </w:r>
      <w:r w:rsidRPr="005B5253">
        <w:rPr>
          <w:rFonts w:cs="Times New Roman"/>
          <w:sz w:val="20"/>
          <w:szCs w:val="20"/>
        </w:rPr>
        <w:t xml:space="preserve"> </w:t>
      </w:r>
      <w:r w:rsidR="00D81780" w:rsidRPr="005B5253">
        <w:rPr>
          <w:rFonts w:cs="Times New Roman"/>
          <w:sz w:val="20"/>
          <w:szCs w:val="20"/>
        </w:rPr>
        <w:t xml:space="preserve"> </w:t>
      </w:r>
      <w:r w:rsidR="00534F5F" w:rsidRPr="005B5253">
        <w:rPr>
          <w:rFonts w:cs="Times New Roman"/>
          <w:sz w:val="20"/>
          <w:szCs w:val="20"/>
        </w:rPr>
        <w:t>Networking coffee</w:t>
      </w:r>
      <w:r w:rsidRPr="005B5253">
        <w:rPr>
          <w:rFonts w:cs="Times New Roman"/>
          <w:sz w:val="20"/>
          <w:szCs w:val="20"/>
        </w:rPr>
        <w:t xml:space="preserve"> </w:t>
      </w:r>
      <w:r w:rsidR="00534F5F" w:rsidRPr="005B5253">
        <w:rPr>
          <w:rFonts w:cs="Times New Roman"/>
          <w:sz w:val="20"/>
          <w:szCs w:val="20"/>
        </w:rPr>
        <w:t>b</w:t>
      </w:r>
      <w:r w:rsidRPr="005B5253">
        <w:rPr>
          <w:rFonts w:cs="Times New Roman"/>
          <w:sz w:val="20"/>
          <w:szCs w:val="20"/>
        </w:rPr>
        <w:t>reak</w:t>
      </w:r>
      <w:r w:rsidR="00D81780" w:rsidRPr="005B5253">
        <w:rPr>
          <w:rFonts w:cs="Times New Roman"/>
          <w:sz w:val="20"/>
          <w:szCs w:val="20"/>
        </w:rPr>
        <w:t xml:space="preserve"> (</w:t>
      </w:r>
      <w:r w:rsidR="00D81780" w:rsidRPr="00432B31">
        <w:rPr>
          <w:rFonts w:cs="Times New Roman"/>
          <w:sz w:val="20"/>
          <w:szCs w:val="20"/>
          <w:u w:val="single"/>
        </w:rPr>
        <w:t>1 hour</w:t>
      </w:r>
      <w:r w:rsidR="00D81780" w:rsidRPr="005B5253">
        <w:rPr>
          <w:rFonts w:cs="Times New Roman"/>
          <w:sz w:val="20"/>
          <w:szCs w:val="20"/>
        </w:rPr>
        <w:t>)</w:t>
      </w:r>
      <w:bookmarkStart w:id="0" w:name="_GoBack"/>
      <w:bookmarkEnd w:id="0"/>
    </w:p>
    <w:p w14:paraId="204C2245" w14:textId="77777777" w:rsidR="001371A9" w:rsidRPr="005B5253" w:rsidRDefault="001371A9" w:rsidP="0035291D">
      <w:pPr>
        <w:spacing w:after="120"/>
        <w:rPr>
          <w:bCs/>
          <w:color w:val="000000"/>
          <w:sz w:val="20"/>
          <w:szCs w:val="20"/>
        </w:rPr>
      </w:pPr>
    </w:p>
    <w:p w14:paraId="7A9B3E56" w14:textId="50FDCF66" w:rsidR="0035291D" w:rsidRPr="005B5253" w:rsidRDefault="0035291D" w:rsidP="0035291D">
      <w:pPr>
        <w:spacing w:after="120"/>
        <w:rPr>
          <w:bCs/>
          <w:i/>
          <w:iCs/>
          <w:color w:val="000000"/>
          <w:sz w:val="20"/>
          <w:szCs w:val="20"/>
        </w:rPr>
      </w:pPr>
      <w:r w:rsidRPr="005B5253">
        <w:rPr>
          <w:b/>
          <w:color w:val="000000"/>
          <w:sz w:val="20"/>
          <w:szCs w:val="20"/>
        </w:rPr>
        <w:t>1</w:t>
      </w:r>
      <w:r w:rsidR="00D81780" w:rsidRPr="005B5253">
        <w:rPr>
          <w:b/>
          <w:color w:val="000000"/>
          <w:sz w:val="20"/>
          <w:szCs w:val="20"/>
        </w:rPr>
        <w:t>7:00</w:t>
      </w:r>
      <w:r w:rsidRPr="005B5253">
        <w:rPr>
          <w:b/>
          <w:color w:val="000000"/>
          <w:sz w:val="20"/>
          <w:szCs w:val="20"/>
        </w:rPr>
        <w:t>-1</w:t>
      </w:r>
      <w:r w:rsidR="00D81780" w:rsidRPr="005B5253">
        <w:rPr>
          <w:b/>
          <w:color w:val="000000"/>
          <w:sz w:val="20"/>
          <w:szCs w:val="20"/>
        </w:rPr>
        <w:t>8</w:t>
      </w:r>
      <w:r w:rsidRPr="005B5253">
        <w:rPr>
          <w:b/>
          <w:color w:val="000000"/>
          <w:sz w:val="20"/>
          <w:szCs w:val="20"/>
        </w:rPr>
        <w:t>:</w:t>
      </w:r>
      <w:r w:rsidR="00D81780" w:rsidRPr="005B5253">
        <w:rPr>
          <w:b/>
          <w:color w:val="000000"/>
          <w:sz w:val="20"/>
          <w:szCs w:val="20"/>
        </w:rPr>
        <w:t>0</w:t>
      </w:r>
      <w:r w:rsidRPr="005B5253">
        <w:rPr>
          <w:b/>
          <w:color w:val="000000"/>
          <w:sz w:val="20"/>
          <w:szCs w:val="20"/>
        </w:rPr>
        <w:t>0</w:t>
      </w:r>
      <w:r w:rsidR="00D81780" w:rsidRPr="005B5253">
        <w:rPr>
          <w:b/>
          <w:color w:val="000000"/>
          <w:sz w:val="20"/>
          <w:szCs w:val="20"/>
        </w:rPr>
        <w:t xml:space="preserve">  </w:t>
      </w:r>
      <w:r w:rsidR="00D81780" w:rsidRPr="005B5253">
        <w:rPr>
          <w:bCs/>
          <w:color w:val="000000"/>
          <w:sz w:val="20"/>
          <w:szCs w:val="20"/>
        </w:rPr>
        <w:t xml:space="preserve">Brainstorming session </w:t>
      </w:r>
      <w:r w:rsidR="00432B31">
        <w:rPr>
          <w:bCs/>
          <w:color w:val="000000"/>
          <w:sz w:val="20"/>
          <w:szCs w:val="20"/>
        </w:rPr>
        <w:t xml:space="preserve">(revolving around the </w:t>
      </w:r>
      <w:r w:rsidR="00B630E3" w:rsidRPr="005B5253">
        <w:rPr>
          <w:bCs/>
          <w:color w:val="000000"/>
          <w:sz w:val="20"/>
          <w:szCs w:val="20"/>
        </w:rPr>
        <w:t>key objectives of AP-ECOP</w:t>
      </w:r>
      <w:r w:rsidR="00432B31">
        <w:rPr>
          <w:bCs/>
          <w:color w:val="000000"/>
          <w:sz w:val="20"/>
          <w:szCs w:val="20"/>
        </w:rPr>
        <w:t>)</w:t>
      </w:r>
      <w:r w:rsidR="001D2FDD" w:rsidRPr="005B5253">
        <w:rPr>
          <w:bCs/>
          <w:color w:val="000000"/>
          <w:sz w:val="20"/>
          <w:szCs w:val="20"/>
        </w:rPr>
        <w:t xml:space="preserve"> </w:t>
      </w:r>
    </w:p>
    <w:p w14:paraId="512FAF74" w14:textId="340A6135" w:rsidR="00B630E3" w:rsidRPr="005B5253" w:rsidRDefault="00ED2915" w:rsidP="00B630E3">
      <w:pPr>
        <w:pStyle w:val="ListParagraph"/>
        <w:numPr>
          <w:ilvl w:val="0"/>
          <w:numId w:val="8"/>
        </w:numPr>
        <w:spacing w:after="120"/>
        <w:ind w:left="709" w:hanging="425"/>
        <w:rPr>
          <w:bCs/>
          <w:color w:val="000000"/>
          <w:sz w:val="20"/>
          <w:szCs w:val="20"/>
        </w:rPr>
      </w:pPr>
      <w:r w:rsidRPr="005B5253">
        <w:rPr>
          <w:rFonts w:hint="eastAsia"/>
          <w:bCs/>
          <w:color w:val="000000"/>
          <w:sz w:val="20"/>
          <w:szCs w:val="20"/>
        </w:rPr>
        <w:t>M</w:t>
      </w:r>
      <w:r w:rsidRPr="005B5253">
        <w:rPr>
          <w:bCs/>
          <w:color w:val="000000"/>
          <w:sz w:val="20"/>
          <w:szCs w:val="20"/>
        </w:rPr>
        <w:t>entorship platform (sign-up form)</w:t>
      </w:r>
      <w:r w:rsidR="00432B31">
        <w:rPr>
          <w:bCs/>
          <w:color w:val="000000"/>
          <w:sz w:val="20"/>
          <w:szCs w:val="20"/>
        </w:rPr>
        <w:t>,</w:t>
      </w:r>
    </w:p>
    <w:p w14:paraId="5CD225D2" w14:textId="77777777" w:rsidR="001D2FDD" w:rsidRPr="005B5253" w:rsidRDefault="001D2FDD" w:rsidP="001D2FDD">
      <w:pPr>
        <w:pStyle w:val="ListParagraph"/>
        <w:numPr>
          <w:ilvl w:val="0"/>
          <w:numId w:val="8"/>
        </w:numPr>
        <w:spacing w:after="120"/>
        <w:ind w:left="709" w:hanging="425"/>
        <w:rPr>
          <w:bCs/>
          <w:color w:val="000000"/>
          <w:sz w:val="20"/>
          <w:szCs w:val="20"/>
        </w:rPr>
      </w:pPr>
      <w:r w:rsidRPr="005B5253">
        <w:rPr>
          <w:rFonts w:hint="eastAsia"/>
          <w:bCs/>
          <w:color w:val="000000"/>
          <w:sz w:val="20"/>
          <w:szCs w:val="20"/>
        </w:rPr>
        <w:t>F</w:t>
      </w:r>
      <w:r w:rsidRPr="005B5253">
        <w:rPr>
          <w:bCs/>
          <w:color w:val="000000"/>
          <w:sz w:val="20"/>
          <w:szCs w:val="20"/>
        </w:rPr>
        <w:t xml:space="preserve">uture direction of AP-ECOP: </w:t>
      </w:r>
    </w:p>
    <w:p w14:paraId="4753943C" w14:textId="52445932" w:rsidR="00C5129B" w:rsidRPr="005B5253" w:rsidRDefault="001D2FDD" w:rsidP="001D2FDD">
      <w:pPr>
        <w:pStyle w:val="ListParagraph"/>
        <w:numPr>
          <w:ilvl w:val="1"/>
          <w:numId w:val="8"/>
        </w:numPr>
        <w:spacing w:after="120"/>
        <w:rPr>
          <w:bCs/>
          <w:color w:val="000000"/>
          <w:sz w:val="20"/>
          <w:szCs w:val="20"/>
        </w:rPr>
      </w:pPr>
      <w:r w:rsidRPr="005B5253">
        <w:rPr>
          <w:bCs/>
          <w:color w:val="000000"/>
          <w:sz w:val="20"/>
          <w:szCs w:val="20"/>
        </w:rPr>
        <w:t>How can we better cater to ECOPs across the North Pacific</w:t>
      </w:r>
      <w:r w:rsidR="00C5129B" w:rsidRPr="005B5253">
        <w:rPr>
          <w:bCs/>
          <w:color w:val="000000"/>
          <w:sz w:val="20"/>
          <w:szCs w:val="20"/>
        </w:rPr>
        <w:t>?</w:t>
      </w:r>
      <w:r w:rsidRPr="005B5253">
        <w:rPr>
          <w:bCs/>
          <w:color w:val="000000"/>
          <w:sz w:val="20"/>
          <w:szCs w:val="20"/>
        </w:rPr>
        <w:t xml:space="preserve"> </w:t>
      </w:r>
    </w:p>
    <w:p w14:paraId="231EC701" w14:textId="569CCE63" w:rsidR="00C5129B" w:rsidRPr="005B5253" w:rsidRDefault="00C5129B" w:rsidP="001D2FDD">
      <w:pPr>
        <w:pStyle w:val="ListParagraph"/>
        <w:numPr>
          <w:ilvl w:val="1"/>
          <w:numId w:val="8"/>
        </w:numPr>
        <w:spacing w:after="120"/>
        <w:rPr>
          <w:bCs/>
          <w:color w:val="000000"/>
          <w:sz w:val="20"/>
          <w:szCs w:val="20"/>
        </w:rPr>
      </w:pPr>
      <w:r w:rsidRPr="005B5253">
        <w:rPr>
          <w:rFonts w:hint="eastAsia"/>
          <w:bCs/>
          <w:color w:val="000000"/>
          <w:sz w:val="20"/>
          <w:szCs w:val="20"/>
        </w:rPr>
        <w:t>W</w:t>
      </w:r>
      <w:r w:rsidRPr="005B5253">
        <w:rPr>
          <w:bCs/>
          <w:color w:val="000000"/>
          <w:sz w:val="20"/>
          <w:szCs w:val="20"/>
        </w:rPr>
        <w:t>hat would you like to see happening in the near-future? (trainings, worksho</w:t>
      </w:r>
      <w:r w:rsidR="00432B31">
        <w:rPr>
          <w:bCs/>
          <w:color w:val="000000"/>
          <w:sz w:val="20"/>
          <w:szCs w:val="20"/>
        </w:rPr>
        <w:t>ps, webinars, etc.</w:t>
      </w:r>
      <w:r w:rsidRPr="005B5253">
        <w:rPr>
          <w:bCs/>
          <w:color w:val="000000"/>
          <w:sz w:val="20"/>
          <w:szCs w:val="20"/>
        </w:rPr>
        <w:t>)</w:t>
      </w:r>
    </w:p>
    <w:p w14:paraId="71D49315" w14:textId="7A698543" w:rsidR="00C5129B" w:rsidRPr="005B5253" w:rsidRDefault="00C5129B" w:rsidP="001D2FDD">
      <w:pPr>
        <w:pStyle w:val="ListParagraph"/>
        <w:numPr>
          <w:ilvl w:val="1"/>
          <w:numId w:val="8"/>
        </w:numPr>
        <w:spacing w:after="120"/>
        <w:rPr>
          <w:bCs/>
          <w:color w:val="000000"/>
          <w:sz w:val="20"/>
          <w:szCs w:val="20"/>
        </w:rPr>
      </w:pPr>
      <w:r w:rsidRPr="005B5253">
        <w:rPr>
          <w:rFonts w:hint="eastAsia"/>
          <w:bCs/>
          <w:color w:val="000000"/>
          <w:sz w:val="20"/>
          <w:szCs w:val="20"/>
        </w:rPr>
        <w:t>W</w:t>
      </w:r>
      <w:r w:rsidRPr="005B5253">
        <w:rPr>
          <w:bCs/>
          <w:color w:val="000000"/>
          <w:sz w:val="20"/>
          <w:szCs w:val="20"/>
        </w:rPr>
        <w:t>hat has been your experience within PICES so far? What would you like to see improved?</w:t>
      </w:r>
    </w:p>
    <w:p w14:paraId="3D2A57A5" w14:textId="38D821FE" w:rsidR="009A19D0" w:rsidRPr="005B5253" w:rsidRDefault="009A19D0" w:rsidP="001D2FDD">
      <w:pPr>
        <w:pStyle w:val="ListParagraph"/>
        <w:numPr>
          <w:ilvl w:val="1"/>
          <w:numId w:val="8"/>
        </w:numPr>
        <w:spacing w:after="120"/>
        <w:rPr>
          <w:bCs/>
          <w:color w:val="000000"/>
          <w:sz w:val="20"/>
          <w:szCs w:val="20"/>
        </w:rPr>
      </w:pPr>
      <w:r w:rsidRPr="005B5253">
        <w:rPr>
          <w:rFonts w:hint="eastAsia"/>
          <w:bCs/>
          <w:color w:val="000000"/>
          <w:sz w:val="20"/>
          <w:szCs w:val="20"/>
        </w:rPr>
        <w:t>H</w:t>
      </w:r>
      <w:r w:rsidRPr="005B5253">
        <w:rPr>
          <w:bCs/>
          <w:color w:val="000000"/>
          <w:sz w:val="20"/>
          <w:szCs w:val="20"/>
        </w:rPr>
        <w:t>ow can we better engage ECOPs within your country? What</w:t>
      </w:r>
      <w:r w:rsidR="00432B31">
        <w:rPr>
          <w:bCs/>
          <w:color w:val="000000"/>
          <w:sz w:val="20"/>
          <w:szCs w:val="20"/>
        </w:rPr>
        <w:t xml:space="preserve"> is</w:t>
      </w:r>
      <w:r w:rsidRPr="005B5253">
        <w:rPr>
          <w:bCs/>
          <w:color w:val="000000"/>
          <w:sz w:val="20"/>
          <w:szCs w:val="20"/>
        </w:rPr>
        <w:t xml:space="preserve"> missin</w:t>
      </w:r>
      <w:r w:rsidR="00432B31">
        <w:rPr>
          <w:bCs/>
          <w:color w:val="000000"/>
          <w:sz w:val="20"/>
          <w:szCs w:val="20"/>
        </w:rPr>
        <w:t>g</w:t>
      </w:r>
      <w:r w:rsidRPr="005B5253">
        <w:rPr>
          <w:bCs/>
          <w:color w:val="000000"/>
          <w:sz w:val="20"/>
          <w:szCs w:val="20"/>
        </w:rPr>
        <w:t xml:space="preserve">? What support </w:t>
      </w:r>
      <w:r w:rsidR="00432B31">
        <w:rPr>
          <w:bCs/>
          <w:color w:val="000000"/>
          <w:sz w:val="20"/>
          <w:szCs w:val="20"/>
        </w:rPr>
        <w:t>do</w:t>
      </w:r>
      <w:r w:rsidRPr="005B5253">
        <w:rPr>
          <w:bCs/>
          <w:color w:val="000000"/>
          <w:sz w:val="20"/>
          <w:szCs w:val="20"/>
        </w:rPr>
        <w:t xml:space="preserve"> you need?</w:t>
      </w:r>
    </w:p>
    <w:p w14:paraId="30B3628D" w14:textId="77777777" w:rsidR="0035291D" w:rsidRPr="005B5253" w:rsidRDefault="0035291D" w:rsidP="0035291D">
      <w:pPr>
        <w:rPr>
          <w:rFonts w:cs="Times New Roman"/>
          <w:sz w:val="20"/>
          <w:szCs w:val="20"/>
        </w:rPr>
      </w:pPr>
    </w:p>
    <w:p w14:paraId="6CD8980E" w14:textId="77777777" w:rsidR="0035291D" w:rsidRPr="005B5253" w:rsidRDefault="0035291D" w:rsidP="0035291D">
      <w:pPr>
        <w:rPr>
          <w:rFonts w:cs="Times New Roman"/>
          <w:b/>
          <w:bCs/>
          <w:color w:val="000000"/>
          <w:sz w:val="20"/>
          <w:szCs w:val="20"/>
          <w:shd w:val="clear" w:color="auto" w:fill="FFFFFF"/>
        </w:rPr>
      </w:pPr>
      <w:r w:rsidRPr="005B5253">
        <w:rPr>
          <w:rFonts w:cs="Times New Roman"/>
          <w:b/>
          <w:bCs/>
          <w:color w:val="000000"/>
          <w:sz w:val="20"/>
          <w:szCs w:val="20"/>
          <w:shd w:val="clear" w:color="auto" w:fill="FFFFFF"/>
        </w:rPr>
        <w:t>Desired Outcomes:</w:t>
      </w:r>
    </w:p>
    <w:p w14:paraId="4AFEECC4" w14:textId="53A10809" w:rsidR="0035291D" w:rsidRPr="005B5253" w:rsidRDefault="00531633" w:rsidP="0035291D">
      <w:pPr>
        <w:pStyle w:val="ListParagraph"/>
        <w:numPr>
          <w:ilvl w:val="0"/>
          <w:numId w:val="7"/>
        </w:numPr>
        <w:spacing w:after="240" w:line="259" w:lineRule="auto"/>
        <w:rPr>
          <w:rFonts w:cs="Times New Roman"/>
          <w:sz w:val="20"/>
          <w:szCs w:val="20"/>
        </w:rPr>
      </w:pPr>
      <w:r>
        <w:rPr>
          <w:rFonts w:cs="Times New Roman"/>
          <w:color w:val="000000"/>
          <w:sz w:val="20"/>
          <w:szCs w:val="20"/>
          <w:shd w:val="clear" w:color="auto" w:fill="FFFFFF"/>
        </w:rPr>
        <w:t>Enhance</w:t>
      </w:r>
      <w:r w:rsidR="0035291D" w:rsidRPr="005B5253">
        <w:rPr>
          <w:rFonts w:cs="Times New Roman"/>
          <w:color w:val="000000"/>
          <w:sz w:val="20"/>
          <w:szCs w:val="20"/>
          <w:shd w:val="clear" w:color="auto" w:fill="FFFFFF"/>
        </w:rPr>
        <w:t xml:space="preserve"> ECOP engagement </w:t>
      </w:r>
      <w:r w:rsidR="00B630E3" w:rsidRPr="005B5253">
        <w:rPr>
          <w:rFonts w:cs="Times New Roman"/>
          <w:color w:val="000000"/>
          <w:sz w:val="20"/>
          <w:szCs w:val="20"/>
          <w:shd w:val="clear" w:color="auto" w:fill="FFFFFF"/>
        </w:rPr>
        <w:t>and cross-pollination</w:t>
      </w:r>
      <w:r>
        <w:rPr>
          <w:rFonts w:cs="Times New Roman"/>
          <w:color w:val="000000"/>
          <w:sz w:val="20"/>
          <w:szCs w:val="20"/>
          <w:shd w:val="clear" w:color="auto" w:fill="FFFFFF"/>
        </w:rPr>
        <w:t xml:space="preserve"> opportunities</w:t>
      </w:r>
      <w:r w:rsidR="00B630E3" w:rsidRPr="005B5253">
        <w:rPr>
          <w:rFonts w:cs="Times New Roman"/>
          <w:color w:val="000000"/>
          <w:sz w:val="20"/>
          <w:szCs w:val="20"/>
          <w:shd w:val="clear" w:color="auto" w:fill="FFFFFF"/>
        </w:rPr>
        <w:t xml:space="preserve"> in PICES and internationally, especially in the context of the UN Ocean Decade</w:t>
      </w:r>
      <w:r>
        <w:rPr>
          <w:rFonts w:cs="Times New Roman"/>
          <w:color w:val="000000"/>
          <w:sz w:val="20"/>
          <w:szCs w:val="20"/>
          <w:shd w:val="clear" w:color="auto" w:fill="FFFFFF"/>
        </w:rPr>
        <w:t>,</w:t>
      </w:r>
    </w:p>
    <w:p w14:paraId="21887057" w14:textId="2C0BAE53" w:rsidR="00106EAA" w:rsidRPr="00106EAA" w:rsidRDefault="00531633" w:rsidP="00106EAA">
      <w:pPr>
        <w:pStyle w:val="ListParagraph"/>
        <w:numPr>
          <w:ilvl w:val="0"/>
          <w:numId w:val="7"/>
        </w:numPr>
        <w:spacing w:after="240" w:line="259" w:lineRule="auto"/>
        <w:rPr>
          <w:rFonts w:cs="Times New Roman"/>
          <w:sz w:val="20"/>
          <w:szCs w:val="20"/>
        </w:rPr>
      </w:pPr>
      <w:r>
        <w:rPr>
          <w:rFonts w:cs="Times New Roman"/>
          <w:color w:val="000000"/>
          <w:sz w:val="20"/>
          <w:szCs w:val="20"/>
          <w:shd w:val="clear" w:color="auto" w:fill="FFFFFF"/>
        </w:rPr>
        <w:t>Establish</w:t>
      </w:r>
      <w:r w:rsidR="00B630E3" w:rsidRPr="005B5253">
        <w:rPr>
          <w:rFonts w:cs="Times New Roman"/>
          <w:color w:val="000000"/>
          <w:sz w:val="20"/>
          <w:szCs w:val="20"/>
          <w:shd w:val="clear" w:color="auto" w:fill="FFFFFF"/>
        </w:rPr>
        <w:t xml:space="preserve"> new connections</w:t>
      </w:r>
      <w:r w:rsidR="00106EAA">
        <w:rPr>
          <w:rFonts w:cs="Times New Roman"/>
          <w:color w:val="000000"/>
          <w:sz w:val="20"/>
          <w:szCs w:val="20"/>
          <w:shd w:val="clear" w:color="auto" w:fill="FFFFFF"/>
        </w:rPr>
        <w:t xml:space="preserve"> and increase awareness of the breadth of PICES scientific activities,</w:t>
      </w:r>
    </w:p>
    <w:p w14:paraId="00EDA9CB" w14:textId="3097C9AB" w:rsidR="00E415A0" w:rsidRPr="00106EAA" w:rsidRDefault="00106EAA" w:rsidP="0035291D">
      <w:pPr>
        <w:pStyle w:val="ListParagraph"/>
        <w:numPr>
          <w:ilvl w:val="0"/>
          <w:numId w:val="7"/>
        </w:numPr>
        <w:spacing w:after="240" w:line="259" w:lineRule="auto"/>
        <w:rPr>
          <w:rFonts w:cs="Times New Roman"/>
          <w:sz w:val="20"/>
          <w:szCs w:val="20"/>
        </w:rPr>
      </w:pPr>
      <w:r>
        <w:rPr>
          <w:rFonts w:cs="Times New Roman"/>
          <w:color w:val="000000"/>
          <w:sz w:val="20"/>
          <w:szCs w:val="20"/>
          <w:shd w:val="clear" w:color="auto" w:fill="FFFFFF"/>
        </w:rPr>
        <w:t>Strengthen emerging collaborations and leverage synergies with other ECOP networks/communities,</w:t>
      </w:r>
    </w:p>
    <w:p w14:paraId="6416B4E9" w14:textId="5868952C" w:rsidR="00990835" w:rsidRPr="00990835" w:rsidRDefault="009B261D" w:rsidP="00990835">
      <w:pPr>
        <w:pStyle w:val="ListParagraph"/>
        <w:numPr>
          <w:ilvl w:val="0"/>
          <w:numId w:val="7"/>
        </w:numPr>
        <w:spacing w:after="240" w:line="259" w:lineRule="auto"/>
        <w:rPr>
          <w:rFonts w:cs="Times New Roman"/>
          <w:sz w:val="20"/>
          <w:szCs w:val="20"/>
        </w:rPr>
      </w:pPr>
      <w:r>
        <w:rPr>
          <w:rFonts w:cs="Times New Roman"/>
          <w:color w:val="000000"/>
          <w:sz w:val="20"/>
          <w:szCs w:val="20"/>
          <w:shd w:val="clear" w:color="auto" w:fill="FFFFFF"/>
        </w:rPr>
        <w:t>Provide a welcoming, inclusive</w:t>
      </w:r>
      <w:r w:rsidR="00990835">
        <w:rPr>
          <w:rFonts w:cs="Times New Roman"/>
          <w:color w:val="000000"/>
          <w:sz w:val="20"/>
          <w:szCs w:val="20"/>
          <w:shd w:val="clear" w:color="auto" w:fill="FFFFFF"/>
        </w:rPr>
        <w:t xml:space="preserve"> and engaging environment for newcomers,</w:t>
      </w:r>
    </w:p>
    <w:p w14:paraId="3F2F8F4D" w14:textId="099C13FD" w:rsidR="00990835" w:rsidRPr="00990835" w:rsidRDefault="00990835" w:rsidP="00990835">
      <w:pPr>
        <w:pStyle w:val="ListParagraph"/>
        <w:numPr>
          <w:ilvl w:val="0"/>
          <w:numId w:val="7"/>
        </w:numPr>
        <w:spacing w:after="240" w:line="259" w:lineRule="auto"/>
        <w:rPr>
          <w:rFonts w:cs="Times New Roman"/>
          <w:sz w:val="20"/>
          <w:szCs w:val="20"/>
        </w:rPr>
      </w:pPr>
      <w:r>
        <w:rPr>
          <w:rFonts w:cs="Times New Roman" w:hint="eastAsia"/>
          <w:color w:val="000000"/>
          <w:sz w:val="20"/>
          <w:szCs w:val="20"/>
          <w:shd w:val="clear" w:color="auto" w:fill="FFFFFF"/>
        </w:rPr>
        <w:t>F</w:t>
      </w:r>
      <w:r>
        <w:rPr>
          <w:rFonts w:cs="Times New Roman"/>
          <w:color w:val="000000"/>
          <w:sz w:val="20"/>
          <w:szCs w:val="20"/>
          <w:shd w:val="clear" w:color="auto" w:fill="FFFFFF"/>
        </w:rPr>
        <w:t>acilitate greater interactions between early</w:t>
      </w:r>
      <w:r w:rsidR="007B0CA5">
        <w:rPr>
          <w:rFonts w:cs="Times New Roman"/>
          <w:color w:val="000000"/>
          <w:sz w:val="20"/>
          <w:szCs w:val="20"/>
          <w:shd w:val="clear" w:color="auto" w:fill="FFFFFF"/>
        </w:rPr>
        <w:t>-</w:t>
      </w:r>
      <w:r>
        <w:rPr>
          <w:rFonts w:cs="Times New Roman"/>
          <w:color w:val="000000"/>
          <w:sz w:val="20"/>
          <w:szCs w:val="20"/>
          <w:shd w:val="clear" w:color="auto" w:fill="FFFFFF"/>
        </w:rPr>
        <w:t xml:space="preserve"> and late-career ocean professionals, as well as across sectors, disciplines and cultural contexts.</w:t>
      </w:r>
    </w:p>
    <w:p w14:paraId="32675664" w14:textId="2CC129ED" w:rsidR="004A1A98" w:rsidRPr="00106EAA" w:rsidRDefault="004A1A98" w:rsidP="0035291D">
      <w:pPr>
        <w:rPr>
          <w:sz w:val="20"/>
          <w:szCs w:val="20"/>
        </w:rPr>
      </w:pPr>
    </w:p>
    <w:sectPr w:rsidR="004A1A98" w:rsidRPr="00106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B56"/>
    <w:multiLevelType w:val="hybridMultilevel"/>
    <w:tmpl w:val="CCC4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D11B4"/>
    <w:multiLevelType w:val="multilevel"/>
    <w:tmpl w:val="C5DE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D124F3D"/>
    <w:multiLevelType w:val="multilevel"/>
    <w:tmpl w:val="585EA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D6A78F0"/>
    <w:multiLevelType w:val="hybridMultilevel"/>
    <w:tmpl w:val="7C2E94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79351DA"/>
    <w:multiLevelType w:val="hybridMultilevel"/>
    <w:tmpl w:val="7974D7F6"/>
    <w:lvl w:ilvl="0" w:tplc="C67C2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514966"/>
    <w:multiLevelType w:val="multilevel"/>
    <w:tmpl w:val="25FEE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9CA5D60"/>
    <w:multiLevelType w:val="multilevel"/>
    <w:tmpl w:val="E486A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DE729A2"/>
    <w:multiLevelType w:val="multilevel"/>
    <w:tmpl w:val="CF2AF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2"/>
  </w:num>
  <w:num w:numId="4">
    <w:abstractNumId w:val="6"/>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68"/>
    <w:rsid w:val="00051BB6"/>
    <w:rsid w:val="000935E0"/>
    <w:rsid w:val="00103D5C"/>
    <w:rsid w:val="00106EAA"/>
    <w:rsid w:val="001371A9"/>
    <w:rsid w:val="001B0161"/>
    <w:rsid w:val="001D2FDD"/>
    <w:rsid w:val="0020324A"/>
    <w:rsid w:val="0035291D"/>
    <w:rsid w:val="00432B31"/>
    <w:rsid w:val="00434764"/>
    <w:rsid w:val="004A1A98"/>
    <w:rsid w:val="004A76B6"/>
    <w:rsid w:val="004B0F9A"/>
    <w:rsid w:val="00504637"/>
    <w:rsid w:val="005212D7"/>
    <w:rsid w:val="00531633"/>
    <w:rsid w:val="00534F5F"/>
    <w:rsid w:val="005909FF"/>
    <w:rsid w:val="005B5253"/>
    <w:rsid w:val="00621261"/>
    <w:rsid w:val="006E733E"/>
    <w:rsid w:val="0072426B"/>
    <w:rsid w:val="007B0CA5"/>
    <w:rsid w:val="00821E42"/>
    <w:rsid w:val="00896B05"/>
    <w:rsid w:val="00904828"/>
    <w:rsid w:val="009308F4"/>
    <w:rsid w:val="00984981"/>
    <w:rsid w:val="00990835"/>
    <w:rsid w:val="009A19D0"/>
    <w:rsid w:val="009B261D"/>
    <w:rsid w:val="00AD376D"/>
    <w:rsid w:val="00AE346C"/>
    <w:rsid w:val="00B315EC"/>
    <w:rsid w:val="00B630E3"/>
    <w:rsid w:val="00B7659A"/>
    <w:rsid w:val="00B86B56"/>
    <w:rsid w:val="00C5129B"/>
    <w:rsid w:val="00D32AD1"/>
    <w:rsid w:val="00D81780"/>
    <w:rsid w:val="00DE5B30"/>
    <w:rsid w:val="00E415A0"/>
    <w:rsid w:val="00ED2915"/>
    <w:rsid w:val="00F73E1C"/>
    <w:rsid w:val="00F95F68"/>
    <w:rsid w:val="00FA7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D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120" w:after="120"/>
      <w:outlineLvl w:val="0"/>
    </w:pPr>
    <w:rPr>
      <w:b/>
      <w:color w:val="0B5394"/>
      <w:sz w:val="40"/>
      <w:szCs w:val="40"/>
    </w:rPr>
  </w:style>
  <w:style w:type="paragraph" w:styleId="Heading2">
    <w:name w:val="heading 2"/>
    <w:basedOn w:val="Normal"/>
    <w:next w:val="Normal"/>
    <w:uiPriority w:val="9"/>
    <w:unhideWhenUsed/>
    <w:qFormat/>
    <w:pPr>
      <w:keepNext/>
      <w:keepLines/>
      <w:spacing w:before="240" w:after="120"/>
      <w:outlineLvl w:val="1"/>
    </w:pPr>
    <w:rPr>
      <w:b/>
      <w:color w:val="3D85C6"/>
      <w:sz w:val="32"/>
      <w:szCs w:val="32"/>
    </w:rPr>
  </w:style>
  <w:style w:type="paragraph" w:styleId="Heading3">
    <w:name w:val="heading 3"/>
    <w:basedOn w:val="Normal"/>
    <w:next w:val="Normal"/>
    <w:uiPriority w:val="9"/>
    <w:unhideWhenUsed/>
    <w:qFormat/>
    <w:pPr>
      <w:spacing w:before="120"/>
      <w:outlineLvl w:val="2"/>
    </w:pPr>
    <w:rPr>
      <w:i/>
      <w:color w:val="3D85C6"/>
    </w:rPr>
  </w:style>
  <w:style w:type="paragraph" w:styleId="Heading4">
    <w:name w:val="heading 4"/>
    <w:basedOn w:val="Normal"/>
    <w:next w:val="Normal"/>
    <w:uiPriority w:val="9"/>
    <w:semiHidden/>
    <w:unhideWhenUsed/>
    <w:qFormat/>
    <w:pPr>
      <w:keepNext/>
      <w:keepLines/>
      <w:ind w:left="360"/>
      <w:outlineLvl w:val="3"/>
    </w:pPr>
    <w:rPr>
      <w:color w:val="666666"/>
    </w:rPr>
  </w:style>
  <w:style w:type="paragraph" w:styleId="Heading5">
    <w:name w:val="heading 5"/>
    <w:basedOn w:val="Normal"/>
    <w:next w:val="Normal"/>
    <w:uiPriority w:val="9"/>
    <w:semiHidden/>
    <w:unhideWhenUsed/>
    <w:qFormat/>
    <w:pPr>
      <w:keepNext/>
      <w:keepLines/>
      <w:ind w:left="3240" w:hanging="360"/>
      <w:outlineLvl w:val="4"/>
    </w:pPr>
    <w:rPr>
      <w:sz w:val="20"/>
      <w:szCs w:val="20"/>
    </w:rPr>
  </w:style>
  <w:style w:type="paragraph" w:styleId="Heading6">
    <w:name w:val="heading 6"/>
    <w:basedOn w:val="Normal"/>
    <w:next w:val="Normal"/>
    <w:uiPriority w:val="9"/>
    <w:semiHidden/>
    <w:unhideWhenUsed/>
    <w:qFormat/>
    <w:pPr>
      <w:keepNext/>
      <w:keepLines/>
      <w:spacing w:before="240" w:after="240"/>
      <w:ind w:left="360"/>
      <w:outlineLvl w:val="5"/>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21E42"/>
    <w:rPr>
      <w:sz w:val="16"/>
      <w:szCs w:val="16"/>
    </w:rPr>
  </w:style>
  <w:style w:type="paragraph" w:styleId="CommentText">
    <w:name w:val="annotation text"/>
    <w:basedOn w:val="Normal"/>
    <w:link w:val="CommentTextChar"/>
    <w:uiPriority w:val="99"/>
    <w:semiHidden/>
    <w:unhideWhenUsed/>
    <w:rsid w:val="00821E42"/>
    <w:rPr>
      <w:sz w:val="20"/>
      <w:szCs w:val="20"/>
    </w:rPr>
  </w:style>
  <w:style w:type="character" w:customStyle="1" w:styleId="CommentTextChar">
    <w:name w:val="Comment Text Char"/>
    <w:basedOn w:val="DefaultParagraphFont"/>
    <w:link w:val="CommentText"/>
    <w:uiPriority w:val="99"/>
    <w:semiHidden/>
    <w:rsid w:val="00821E42"/>
    <w:rPr>
      <w:sz w:val="20"/>
      <w:szCs w:val="20"/>
    </w:rPr>
  </w:style>
  <w:style w:type="paragraph" w:styleId="CommentSubject">
    <w:name w:val="annotation subject"/>
    <w:basedOn w:val="CommentText"/>
    <w:next w:val="CommentText"/>
    <w:link w:val="CommentSubjectChar"/>
    <w:uiPriority w:val="99"/>
    <w:semiHidden/>
    <w:unhideWhenUsed/>
    <w:rsid w:val="00821E42"/>
    <w:rPr>
      <w:b/>
      <w:bCs/>
    </w:rPr>
  </w:style>
  <w:style w:type="character" w:customStyle="1" w:styleId="CommentSubjectChar">
    <w:name w:val="Comment Subject Char"/>
    <w:basedOn w:val="CommentTextChar"/>
    <w:link w:val="CommentSubject"/>
    <w:uiPriority w:val="99"/>
    <w:semiHidden/>
    <w:rsid w:val="00821E42"/>
    <w:rPr>
      <w:b/>
      <w:bCs/>
      <w:sz w:val="20"/>
      <w:szCs w:val="20"/>
    </w:rPr>
  </w:style>
  <w:style w:type="paragraph" w:styleId="BalloonText">
    <w:name w:val="Balloon Text"/>
    <w:basedOn w:val="Normal"/>
    <w:link w:val="BalloonTextChar"/>
    <w:uiPriority w:val="99"/>
    <w:semiHidden/>
    <w:unhideWhenUsed/>
    <w:rsid w:val="00103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5C"/>
    <w:rPr>
      <w:rFonts w:ascii="Segoe UI" w:hAnsi="Segoe UI" w:cs="Segoe UI"/>
      <w:sz w:val="18"/>
      <w:szCs w:val="18"/>
    </w:rPr>
  </w:style>
  <w:style w:type="character" w:styleId="Hyperlink">
    <w:name w:val="Hyperlink"/>
    <w:basedOn w:val="DefaultParagraphFont"/>
    <w:uiPriority w:val="99"/>
    <w:unhideWhenUsed/>
    <w:rsid w:val="00FA7166"/>
    <w:rPr>
      <w:color w:val="0000FF"/>
      <w:u w:val="single"/>
    </w:rPr>
  </w:style>
  <w:style w:type="character" w:styleId="Strong">
    <w:name w:val="Strong"/>
    <w:basedOn w:val="DefaultParagraphFont"/>
    <w:uiPriority w:val="22"/>
    <w:qFormat/>
    <w:rsid w:val="00FA7166"/>
    <w:rPr>
      <w:b/>
      <w:bCs/>
    </w:rPr>
  </w:style>
  <w:style w:type="paragraph" w:customStyle="1" w:styleId="text-justify">
    <w:name w:val="text-justify"/>
    <w:basedOn w:val="Normal"/>
    <w:rsid w:val="00FA7166"/>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FA7166"/>
    <w:pPr>
      <w:ind w:left="720"/>
      <w:contextualSpacing/>
    </w:pPr>
  </w:style>
  <w:style w:type="character" w:customStyle="1" w:styleId="UnresolvedMention">
    <w:name w:val="Unresolved Mention"/>
    <w:basedOn w:val="DefaultParagraphFont"/>
    <w:uiPriority w:val="99"/>
    <w:semiHidden/>
    <w:unhideWhenUsed/>
    <w:rsid w:val="005B52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120" w:after="120"/>
      <w:outlineLvl w:val="0"/>
    </w:pPr>
    <w:rPr>
      <w:b/>
      <w:color w:val="0B5394"/>
      <w:sz w:val="40"/>
      <w:szCs w:val="40"/>
    </w:rPr>
  </w:style>
  <w:style w:type="paragraph" w:styleId="Heading2">
    <w:name w:val="heading 2"/>
    <w:basedOn w:val="Normal"/>
    <w:next w:val="Normal"/>
    <w:uiPriority w:val="9"/>
    <w:unhideWhenUsed/>
    <w:qFormat/>
    <w:pPr>
      <w:keepNext/>
      <w:keepLines/>
      <w:spacing w:before="240" w:after="120"/>
      <w:outlineLvl w:val="1"/>
    </w:pPr>
    <w:rPr>
      <w:b/>
      <w:color w:val="3D85C6"/>
      <w:sz w:val="32"/>
      <w:szCs w:val="32"/>
    </w:rPr>
  </w:style>
  <w:style w:type="paragraph" w:styleId="Heading3">
    <w:name w:val="heading 3"/>
    <w:basedOn w:val="Normal"/>
    <w:next w:val="Normal"/>
    <w:uiPriority w:val="9"/>
    <w:unhideWhenUsed/>
    <w:qFormat/>
    <w:pPr>
      <w:spacing w:before="120"/>
      <w:outlineLvl w:val="2"/>
    </w:pPr>
    <w:rPr>
      <w:i/>
      <w:color w:val="3D85C6"/>
    </w:rPr>
  </w:style>
  <w:style w:type="paragraph" w:styleId="Heading4">
    <w:name w:val="heading 4"/>
    <w:basedOn w:val="Normal"/>
    <w:next w:val="Normal"/>
    <w:uiPriority w:val="9"/>
    <w:semiHidden/>
    <w:unhideWhenUsed/>
    <w:qFormat/>
    <w:pPr>
      <w:keepNext/>
      <w:keepLines/>
      <w:ind w:left="360"/>
      <w:outlineLvl w:val="3"/>
    </w:pPr>
    <w:rPr>
      <w:color w:val="666666"/>
    </w:rPr>
  </w:style>
  <w:style w:type="paragraph" w:styleId="Heading5">
    <w:name w:val="heading 5"/>
    <w:basedOn w:val="Normal"/>
    <w:next w:val="Normal"/>
    <w:uiPriority w:val="9"/>
    <w:semiHidden/>
    <w:unhideWhenUsed/>
    <w:qFormat/>
    <w:pPr>
      <w:keepNext/>
      <w:keepLines/>
      <w:ind w:left="3240" w:hanging="360"/>
      <w:outlineLvl w:val="4"/>
    </w:pPr>
    <w:rPr>
      <w:sz w:val="20"/>
      <w:szCs w:val="20"/>
    </w:rPr>
  </w:style>
  <w:style w:type="paragraph" w:styleId="Heading6">
    <w:name w:val="heading 6"/>
    <w:basedOn w:val="Normal"/>
    <w:next w:val="Normal"/>
    <w:uiPriority w:val="9"/>
    <w:semiHidden/>
    <w:unhideWhenUsed/>
    <w:qFormat/>
    <w:pPr>
      <w:keepNext/>
      <w:keepLines/>
      <w:spacing w:before="240" w:after="240"/>
      <w:ind w:left="360"/>
      <w:outlineLvl w:val="5"/>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21E42"/>
    <w:rPr>
      <w:sz w:val="16"/>
      <w:szCs w:val="16"/>
    </w:rPr>
  </w:style>
  <w:style w:type="paragraph" w:styleId="CommentText">
    <w:name w:val="annotation text"/>
    <w:basedOn w:val="Normal"/>
    <w:link w:val="CommentTextChar"/>
    <w:uiPriority w:val="99"/>
    <w:semiHidden/>
    <w:unhideWhenUsed/>
    <w:rsid w:val="00821E42"/>
    <w:rPr>
      <w:sz w:val="20"/>
      <w:szCs w:val="20"/>
    </w:rPr>
  </w:style>
  <w:style w:type="character" w:customStyle="1" w:styleId="CommentTextChar">
    <w:name w:val="Comment Text Char"/>
    <w:basedOn w:val="DefaultParagraphFont"/>
    <w:link w:val="CommentText"/>
    <w:uiPriority w:val="99"/>
    <w:semiHidden/>
    <w:rsid w:val="00821E42"/>
    <w:rPr>
      <w:sz w:val="20"/>
      <w:szCs w:val="20"/>
    </w:rPr>
  </w:style>
  <w:style w:type="paragraph" w:styleId="CommentSubject">
    <w:name w:val="annotation subject"/>
    <w:basedOn w:val="CommentText"/>
    <w:next w:val="CommentText"/>
    <w:link w:val="CommentSubjectChar"/>
    <w:uiPriority w:val="99"/>
    <w:semiHidden/>
    <w:unhideWhenUsed/>
    <w:rsid w:val="00821E42"/>
    <w:rPr>
      <w:b/>
      <w:bCs/>
    </w:rPr>
  </w:style>
  <w:style w:type="character" w:customStyle="1" w:styleId="CommentSubjectChar">
    <w:name w:val="Comment Subject Char"/>
    <w:basedOn w:val="CommentTextChar"/>
    <w:link w:val="CommentSubject"/>
    <w:uiPriority w:val="99"/>
    <w:semiHidden/>
    <w:rsid w:val="00821E42"/>
    <w:rPr>
      <w:b/>
      <w:bCs/>
      <w:sz w:val="20"/>
      <w:szCs w:val="20"/>
    </w:rPr>
  </w:style>
  <w:style w:type="paragraph" w:styleId="BalloonText">
    <w:name w:val="Balloon Text"/>
    <w:basedOn w:val="Normal"/>
    <w:link w:val="BalloonTextChar"/>
    <w:uiPriority w:val="99"/>
    <w:semiHidden/>
    <w:unhideWhenUsed/>
    <w:rsid w:val="00103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5C"/>
    <w:rPr>
      <w:rFonts w:ascii="Segoe UI" w:hAnsi="Segoe UI" w:cs="Segoe UI"/>
      <w:sz w:val="18"/>
      <w:szCs w:val="18"/>
    </w:rPr>
  </w:style>
  <w:style w:type="character" w:styleId="Hyperlink">
    <w:name w:val="Hyperlink"/>
    <w:basedOn w:val="DefaultParagraphFont"/>
    <w:uiPriority w:val="99"/>
    <w:unhideWhenUsed/>
    <w:rsid w:val="00FA7166"/>
    <w:rPr>
      <w:color w:val="0000FF"/>
      <w:u w:val="single"/>
    </w:rPr>
  </w:style>
  <w:style w:type="character" w:styleId="Strong">
    <w:name w:val="Strong"/>
    <w:basedOn w:val="DefaultParagraphFont"/>
    <w:uiPriority w:val="22"/>
    <w:qFormat/>
    <w:rsid w:val="00FA7166"/>
    <w:rPr>
      <w:b/>
      <w:bCs/>
    </w:rPr>
  </w:style>
  <w:style w:type="paragraph" w:customStyle="1" w:styleId="text-justify">
    <w:name w:val="text-justify"/>
    <w:basedOn w:val="Normal"/>
    <w:rsid w:val="00FA7166"/>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FA7166"/>
    <w:pPr>
      <w:ind w:left="720"/>
      <w:contextualSpacing/>
    </w:pPr>
  </w:style>
  <w:style w:type="character" w:customStyle="1" w:styleId="UnresolvedMention">
    <w:name w:val="Unresolved Mention"/>
    <w:basedOn w:val="DefaultParagraphFont"/>
    <w:uiPriority w:val="99"/>
    <w:semiHidden/>
    <w:unhideWhenUsed/>
    <w:rsid w:val="005B5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45521">
      <w:bodyDiv w:val="1"/>
      <w:marLeft w:val="0"/>
      <w:marRight w:val="0"/>
      <w:marTop w:val="0"/>
      <w:marBottom w:val="0"/>
      <w:divBdr>
        <w:top w:val="none" w:sz="0" w:space="0" w:color="auto"/>
        <w:left w:val="none" w:sz="0" w:space="0" w:color="auto"/>
        <w:bottom w:val="none" w:sz="0" w:space="0" w:color="auto"/>
        <w:right w:val="none" w:sz="0" w:space="0" w:color="auto"/>
      </w:divBdr>
    </w:div>
    <w:div w:id="1477719899">
      <w:bodyDiv w:val="1"/>
      <w:marLeft w:val="0"/>
      <w:marRight w:val="0"/>
      <w:marTop w:val="0"/>
      <w:marBottom w:val="0"/>
      <w:divBdr>
        <w:top w:val="none" w:sz="0" w:space="0" w:color="auto"/>
        <w:left w:val="none" w:sz="0" w:space="0" w:color="auto"/>
        <w:bottom w:val="none" w:sz="0" w:space="0" w:color="auto"/>
        <w:right w:val="none" w:sz="0" w:space="0" w:color="auto"/>
      </w:divBdr>
    </w:div>
    <w:div w:id="1827474328">
      <w:bodyDiv w:val="1"/>
      <w:marLeft w:val="0"/>
      <w:marRight w:val="0"/>
      <w:marTop w:val="0"/>
      <w:marBottom w:val="0"/>
      <w:divBdr>
        <w:top w:val="none" w:sz="0" w:space="0" w:color="auto"/>
        <w:left w:val="none" w:sz="0" w:space="0" w:color="auto"/>
        <w:bottom w:val="none" w:sz="0" w:space="0" w:color="auto"/>
        <w:right w:val="none" w:sz="0" w:space="0" w:color="auto"/>
      </w:divBdr>
    </w:div>
    <w:div w:id="199930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eetings.pices.int/members/advisory-panels/AP-ECOP" TargetMode="External"/><Relationship Id="rId4" Type="http://schemas.openxmlformats.org/officeDocument/2006/relationships/numbering" Target="numbering.xml"/><Relationship Id="rId9" Type="http://schemas.openxmlformats.org/officeDocument/2006/relationships/hyperlink" Target="https://meetings.pices.int/members/study-groups/disbanded/SG-EC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6A6D2F6E3A24184A3E9FE69E217B5" ma:contentTypeVersion="16" ma:contentTypeDescription="Create a new document." ma:contentTypeScope="" ma:versionID="497b768812acc9c564ddae6716809148">
  <xsd:schema xmlns:xsd="http://www.w3.org/2001/XMLSchema" xmlns:xs="http://www.w3.org/2001/XMLSchema" xmlns:p="http://schemas.microsoft.com/office/2006/metadata/properties" xmlns:ns2="afdc5d9c-7cb6-4897-a121-0e1c5708714f" xmlns:ns3="cc3af747-9764-4943-9902-c2a18d9f6c55" targetNamespace="http://schemas.microsoft.com/office/2006/metadata/properties" ma:root="true" ma:fieldsID="2b27c80d0f03128884c1da3ac549a136" ns2:_="" ns3:_="">
    <xsd:import namespace="afdc5d9c-7cb6-4897-a121-0e1c5708714f"/>
    <xsd:import namespace="cc3af747-9764-4943-9902-c2a18d9f6c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c5d9c-7cb6-4897-a121-0e1c57087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819292-c246-460c-a970-1de9b4381f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3af747-9764-4943-9902-c2a18d9f6c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f25450-730f-4578-9840-3d021605c702}" ma:internalName="TaxCatchAll" ma:showField="CatchAllData" ma:web="cc3af747-9764-4943-9902-c2a18d9f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dc5d9c-7cb6-4897-a121-0e1c5708714f">
      <Terms xmlns="http://schemas.microsoft.com/office/infopath/2007/PartnerControls"/>
    </lcf76f155ced4ddcb4097134ff3c332f>
    <TaxCatchAll xmlns="cc3af747-9764-4943-9902-c2a18d9f6c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2DA8B-C6B9-4814-9FEA-7A1169D41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c5d9c-7cb6-4897-a121-0e1c5708714f"/>
    <ds:schemaRef ds:uri="cc3af747-9764-4943-9902-c2a18d9f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DA461-CADC-471B-91B7-8D3C4179BBB4}">
  <ds:schemaRefs>
    <ds:schemaRef ds:uri="http://schemas.microsoft.com/office/2006/metadata/properties"/>
    <ds:schemaRef ds:uri="http://schemas.microsoft.com/office/infopath/2007/PartnerControls"/>
    <ds:schemaRef ds:uri="afdc5d9c-7cb6-4897-a121-0e1c5708714f"/>
    <ds:schemaRef ds:uri="cc3af747-9764-4943-9902-c2a18d9f6c55"/>
  </ds:schemaRefs>
</ds:datastoreItem>
</file>

<file path=customXml/itemProps3.xml><?xml version="1.0" encoding="utf-8"?>
<ds:datastoreItem xmlns:ds="http://schemas.openxmlformats.org/officeDocument/2006/customXml" ds:itemID="{EE484A11-8659-489A-8428-E6062638A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656</Words>
  <Characters>3743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White House Communications Agency</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Ingram</dc:creator>
  <cp:lastModifiedBy>Juliay</cp:lastModifiedBy>
  <cp:revision>16</cp:revision>
  <dcterms:created xsi:type="dcterms:W3CDTF">2022-08-06T07:38:00Z</dcterms:created>
  <dcterms:modified xsi:type="dcterms:W3CDTF">2022-09-12T04:24:00Z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2022-07-26T17:43:36Z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e634ea14-6aa7-47f5-ac2b-00008b656713</vt:lpwstr>
  </property>
  <property fmtid="{D5CDD505-2E9C-101B-9397-08002B2CF9AE}" pid="8" name="ContentTypeId">
    <vt:lpwstr>0x0101004E06A6D2F6E3A24184A3E9FE69E217B5</vt:lpwstr>
  </property>
</Properties>
</file>